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F4335" w14:textId="310B69C9" w:rsidR="60996A68" w:rsidRDefault="60996A68" w:rsidP="60996A68">
      <w:pPr>
        <w:pStyle w:val="paragraph"/>
        <w:spacing w:before="0" w:beforeAutospacing="0" w:after="0" w:afterAutospacing="0"/>
        <w:jc w:val="center"/>
        <w:rPr>
          <w:rStyle w:val="normaltextrun"/>
          <w:rFonts w:ascii="Calibri" w:hAnsi="Calibri" w:cs="Calibri"/>
          <w:b/>
          <w:bCs/>
          <w:sz w:val="22"/>
          <w:szCs w:val="22"/>
        </w:rPr>
      </w:pPr>
    </w:p>
    <w:p w14:paraId="0A85A569" w14:textId="37913EB7" w:rsidR="60996A68" w:rsidRDefault="60996A68" w:rsidP="60996A68">
      <w:pPr>
        <w:pStyle w:val="paragraph"/>
        <w:spacing w:before="0" w:beforeAutospacing="0" w:after="0" w:afterAutospacing="0"/>
        <w:jc w:val="center"/>
        <w:rPr>
          <w:rStyle w:val="normaltextrun"/>
          <w:rFonts w:ascii="Calibri" w:hAnsi="Calibri" w:cs="Calibri"/>
          <w:b/>
          <w:bCs/>
          <w:sz w:val="22"/>
          <w:szCs w:val="22"/>
        </w:rPr>
      </w:pPr>
    </w:p>
    <w:p w14:paraId="5C40E9E0" w14:textId="138E7AE6" w:rsidR="00DB2C48" w:rsidRDefault="00DB2C48" w:rsidP="00DB2C48">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anchor distT="0" distB="0" distL="114300" distR="114300" simplePos="0" relativeHeight="251658240" behindDoc="1" locked="0" layoutInCell="1" allowOverlap="1" wp14:anchorId="6289D1C2" wp14:editId="1F03A083">
            <wp:simplePos x="0" y="0"/>
            <wp:positionH relativeFrom="column">
              <wp:posOffset>-158750</wp:posOffset>
            </wp:positionH>
            <wp:positionV relativeFrom="paragraph">
              <wp:posOffset>-431800</wp:posOffset>
            </wp:positionV>
            <wp:extent cx="901700" cy="901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ormaltextrun"/>
          <w:rFonts w:ascii="Calibri" w:hAnsi="Calibri" w:cs="Calibri"/>
          <w:b/>
          <w:bCs/>
          <w:sz w:val="22"/>
          <w:szCs w:val="22"/>
        </w:rPr>
        <w:t> University of Suffolk Students’ Union</w:t>
      </w:r>
      <w:r>
        <w:rPr>
          <w:rStyle w:val="eop"/>
          <w:rFonts w:ascii="Calibri" w:hAnsi="Calibri" w:cs="Calibri"/>
          <w:sz w:val="22"/>
          <w:szCs w:val="22"/>
        </w:rPr>
        <w:t> </w:t>
      </w:r>
    </w:p>
    <w:p w14:paraId="41590D84" w14:textId="6B2C0A27" w:rsidR="00DB2C48" w:rsidRDefault="00DB2C48" w:rsidP="00DB2C4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Annual General Meeting Agenda</w:t>
      </w:r>
      <w:r>
        <w:rPr>
          <w:rStyle w:val="eop"/>
          <w:rFonts w:ascii="Calibri" w:hAnsi="Calibri" w:cs="Calibri"/>
          <w:sz w:val="22"/>
          <w:szCs w:val="22"/>
        </w:rPr>
        <w:t> </w:t>
      </w:r>
    </w:p>
    <w:p w14:paraId="10686450" w14:textId="5AC1A9DA" w:rsidR="00DB2C48" w:rsidRDefault="00DB2C48" w:rsidP="00DB2C48">
      <w:pPr>
        <w:pStyle w:val="paragraph"/>
        <w:spacing w:before="0" w:beforeAutospacing="0" w:after="0" w:afterAutospacing="0"/>
        <w:jc w:val="center"/>
        <w:textAlignment w:val="baseline"/>
        <w:rPr>
          <w:rStyle w:val="eop"/>
          <w:rFonts w:ascii="Calibri" w:hAnsi="Calibri" w:cs="Calibri"/>
          <w:sz w:val="22"/>
          <w:szCs w:val="22"/>
        </w:rPr>
      </w:pPr>
      <w:r>
        <w:rPr>
          <w:rStyle w:val="normaltextrun"/>
          <w:rFonts w:ascii="Calibri" w:hAnsi="Calibri" w:cs="Calibri"/>
          <w:b/>
          <w:bCs/>
          <w:sz w:val="22"/>
          <w:szCs w:val="22"/>
        </w:rPr>
        <w:t>2</w:t>
      </w:r>
      <w:r w:rsidR="00DD5D57">
        <w:rPr>
          <w:rStyle w:val="normaltextrun"/>
          <w:rFonts w:ascii="Calibri" w:hAnsi="Calibri" w:cs="Calibri"/>
          <w:b/>
          <w:bCs/>
          <w:sz w:val="22"/>
          <w:szCs w:val="22"/>
        </w:rPr>
        <w:t>7</w:t>
      </w:r>
      <w:r>
        <w:rPr>
          <w:rStyle w:val="normaltextrun"/>
          <w:rFonts w:ascii="Calibri" w:hAnsi="Calibri" w:cs="Calibri"/>
          <w:b/>
          <w:bCs/>
          <w:sz w:val="17"/>
          <w:szCs w:val="17"/>
          <w:vertAlign w:val="superscript"/>
        </w:rPr>
        <w:t>th</w:t>
      </w:r>
      <w:r>
        <w:rPr>
          <w:rStyle w:val="normaltextrun"/>
          <w:rFonts w:ascii="Calibri" w:hAnsi="Calibri" w:cs="Calibri"/>
          <w:b/>
          <w:bCs/>
          <w:sz w:val="22"/>
          <w:szCs w:val="22"/>
        </w:rPr>
        <w:t> </w:t>
      </w:r>
      <w:proofErr w:type="gramStart"/>
      <w:r>
        <w:rPr>
          <w:rStyle w:val="normaltextrun"/>
          <w:rFonts w:ascii="Calibri" w:hAnsi="Calibri" w:cs="Calibri"/>
          <w:b/>
          <w:bCs/>
          <w:sz w:val="22"/>
          <w:szCs w:val="22"/>
        </w:rPr>
        <w:t>April,</w:t>
      </w:r>
      <w:proofErr w:type="gramEnd"/>
      <w:r>
        <w:rPr>
          <w:rStyle w:val="normaltextrun"/>
          <w:rFonts w:ascii="Calibri" w:hAnsi="Calibri" w:cs="Calibri"/>
          <w:b/>
          <w:bCs/>
          <w:sz w:val="22"/>
          <w:szCs w:val="22"/>
        </w:rPr>
        <w:t> 202</w:t>
      </w:r>
      <w:r w:rsidR="00DD5D57">
        <w:rPr>
          <w:rStyle w:val="normaltextrun"/>
          <w:rFonts w:ascii="Calibri" w:hAnsi="Calibri" w:cs="Calibri"/>
          <w:b/>
          <w:bCs/>
          <w:sz w:val="22"/>
          <w:szCs w:val="22"/>
        </w:rPr>
        <w:t>2</w:t>
      </w:r>
      <w:r>
        <w:rPr>
          <w:rStyle w:val="normaltextrun"/>
          <w:rFonts w:ascii="Calibri" w:hAnsi="Calibri" w:cs="Calibri"/>
          <w:b/>
          <w:bCs/>
          <w:sz w:val="22"/>
          <w:szCs w:val="22"/>
        </w:rPr>
        <w:t>, 1pm </w:t>
      </w:r>
      <w:r>
        <w:rPr>
          <w:rStyle w:val="eop"/>
          <w:rFonts w:ascii="Calibri" w:hAnsi="Calibri" w:cs="Calibri"/>
          <w:sz w:val="22"/>
          <w:szCs w:val="22"/>
        </w:rPr>
        <w:t> </w:t>
      </w:r>
    </w:p>
    <w:p w14:paraId="529DF02D" w14:textId="1B62F8A7" w:rsidR="00DD5D57" w:rsidRPr="00DD5D57" w:rsidRDefault="00DD5D57" w:rsidP="00DB2C48">
      <w:pPr>
        <w:pStyle w:val="paragraph"/>
        <w:spacing w:before="0" w:beforeAutospacing="0" w:after="0" w:afterAutospacing="0"/>
        <w:jc w:val="center"/>
        <w:textAlignment w:val="baseline"/>
        <w:rPr>
          <w:rStyle w:val="eop"/>
          <w:rFonts w:ascii="Calibri" w:hAnsi="Calibri" w:cs="Calibri"/>
          <w:b/>
          <w:bCs/>
          <w:sz w:val="22"/>
          <w:szCs w:val="22"/>
        </w:rPr>
      </w:pPr>
      <w:r w:rsidRPr="00DD5D57">
        <w:rPr>
          <w:rStyle w:val="eop"/>
          <w:rFonts w:ascii="Calibri" w:hAnsi="Calibri" w:cs="Calibri"/>
          <w:b/>
          <w:bCs/>
          <w:sz w:val="22"/>
          <w:szCs w:val="22"/>
        </w:rPr>
        <w:t>To be held in the Hold Lecture Theatre and via zoom</w:t>
      </w:r>
    </w:p>
    <w:p w14:paraId="058DC818" w14:textId="77777777" w:rsidR="00DD5D57" w:rsidRDefault="00DD5D57" w:rsidP="00DB2C48">
      <w:pPr>
        <w:pStyle w:val="paragraph"/>
        <w:spacing w:before="0" w:beforeAutospacing="0" w:after="0" w:afterAutospacing="0"/>
        <w:jc w:val="center"/>
        <w:textAlignment w:val="baseline"/>
        <w:rPr>
          <w:rFonts w:ascii="Segoe UI" w:hAnsi="Segoe UI" w:cs="Segoe UI"/>
          <w:sz w:val="18"/>
          <w:szCs w:val="18"/>
        </w:rPr>
      </w:pPr>
    </w:p>
    <w:p w14:paraId="45DD8915" w14:textId="661D1C14" w:rsidR="00DB2C48" w:rsidRDefault="00DB2C48" w:rsidP="60996A68">
      <w:pPr>
        <w:pStyle w:val="paragraph"/>
        <w:spacing w:before="0" w:beforeAutospacing="0" w:after="0" w:afterAutospacing="0"/>
        <w:textAlignment w:val="baseline"/>
        <w:rPr>
          <w:rStyle w:val="eop"/>
          <w:rFonts w:asciiTheme="majorHAnsi" w:eastAsiaTheme="majorEastAsia" w:hAnsiTheme="majorHAnsi" w:cstheme="majorBidi"/>
          <w:b/>
          <w:bCs/>
          <w:sz w:val="22"/>
          <w:szCs w:val="22"/>
        </w:rPr>
      </w:pPr>
      <w:r w:rsidRPr="60996A68">
        <w:rPr>
          <w:rStyle w:val="eop"/>
          <w:rFonts w:ascii="Calibri" w:hAnsi="Calibri" w:cs="Calibri"/>
          <w:sz w:val="22"/>
          <w:szCs w:val="22"/>
        </w:rPr>
        <w:t> </w:t>
      </w:r>
      <w:r w:rsidRPr="60996A68">
        <w:rPr>
          <w:rStyle w:val="eop"/>
          <w:rFonts w:ascii="Calibri" w:hAnsi="Calibri" w:cs="Calibri"/>
          <w:b/>
          <w:bCs/>
          <w:sz w:val="22"/>
          <w:szCs w:val="22"/>
        </w:rPr>
        <w:t xml:space="preserve">Attendees: </w:t>
      </w:r>
      <w:r w:rsidR="60996A68" w:rsidRPr="60996A68">
        <w:rPr>
          <w:rStyle w:val="eop"/>
          <w:rFonts w:asciiTheme="majorHAnsi" w:eastAsiaTheme="majorEastAsia" w:hAnsiTheme="majorHAnsi" w:cstheme="majorBidi"/>
          <w:b/>
          <w:bCs/>
          <w:sz w:val="22"/>
          <w:szCs w:val="22"/>
        </w:rPr>
        <w:t xml:space="preserve">ALICE LENTON (AL), SHANNON PILSWORTH (SP), ROBER GREY (RG), KATHERINE PICKARD (KP), Michell Deck (MD), Alex Gooch (AG), Meg Wright (MW), LEESHA DANIELLS (LD), Bernard Harrison (BH), HENRY KIDDY (HK), BEN DAVIDSON (BH), HANNAH BROWN (HB), </w:t>
      </w:r>
      <w:proofErr w:type="spellStart"/>
      <w:r w:rsidR="60996A68" w:rsidRPr="60996A68">
        <w:rPr>
          <w:rStyle w:val="eop"/>
          <w:rFonts w:asciiTheme="majorHAnsi" w:eastAsiaTheme="majorEastAsia" w:hAnsiTheme="majorHAnsi" w:cstheme="majorBidi"/>
          <w:b/>
          <w:bCs/>
          <w:sz w:val="22"/>
          <w:szCs w:val="22"/>
        </w:rPr>
        <w:t>Bradely</w:t>
      </w:r>
      <w:proofErr w:type="spellEnd"/>
      <w:r w:rsidR="60996A68" w:rsidRPr="60996A68">
        <w:rPr>
          <w:rStyle w:val="eop"/>
          <w:rFonts w:asciiTheme="majorHAnsi" w:eastAsiaTheme="majorEastAsia" w:hAnsiTheme="majorHAnsi" w:cstheme="majorBidi"/>
          <w:b/>
          <w:bCs/>
          <w:sz w:val="22"/>
          <w:szCs w:val="22"/>
        </w:rPr>
        <w:t xml:space="preserve"> Alsop (BA), OLAOLU ADEPITAN (OA), Darragh </w:t>
      </w:r>
      <w:proofErr w:type="spellStart"/>
      <w:r w:rsidR="60996A68" w:rsidRPr="60996A68">
        <w:rPr>
          <w:rStyle w:val="eop"/>
          <w:rFonts w:asciiTheme="majorHAnsi" w:eastAsiaTheme="majorEastAsia" w:hAnsiTheme="majorHAnsi" w:cstheme="majorBidi"/>
          <w:b/>
          <w:bCs/>
          <w:sz w:val="22"/>
          <w:szCs w:val="22"/>
        </w:rPr>
        <w:t>Briscomb</w:t>
      </w:r>
      <w:proofErr w:type="spellEnd"/>
      <w:r w:rsidR="60996A68" w:rsidRPr="60996A68">
        <w:rPr>
          <w:rStyle w:val="eop"/>
          <w:rFonts w:asciiTheme="majorHAnsi" w:eastAsiaTheme="majorEastAsia" w:hAnsiTheme="majorHAnsi" w:cstheme="majorBidi"/>
          <w:b/>
          <w:bCs/>
          <w:sz w:val="22"/>
          <w:szCs w:val="22"/>
        </w:rPr>
        <w:t xml:space="preserve"> (DB), Laura </w:t>
      </w:r>
      <w:proofErr w:type="spellStart"/>
      <w:r w:rsidR="60996A68" w:rsidRPr="60996A68">
        <w:rPr>
          <w:rStyle w:val="eop"/>
          <w:rFonts w:asciiTheme="majorHAnsi" w:eastAsiaTheme="majorEastAsia" w:hAnsiTheme="majorHAnsi" w:cstheme="majorBidi"/>
          <w:b/>
          <w:bCs/>
          <w:sz w:val="22"/>
          <w:szCs w:val="22"/>
        </w:rPr>
        <w:t>Bilverstone</w:t>
      </w:r>
      <w:proofErr w:type="spellEnd"/>
      <w:r w:rsidR="60996A68" w:rsidRPr="60996A68">
        <w:rPr>
          <w:rStyle w:val="eop"/>
          <w:rFonts w:asciiTheme="majorHAnsi" w:eastAsiaTheme="majorEastAsia" w:hAnsiTheme="majorHAnsi" w:cstheme="majorBidi"/>
          <w:b/>
          <w:bCs/>
          <w:sz w:val="22"/>
          <w:szCs w:val="22"/>
        </w:rPr>
        <w:t xml:space="preserve">, </w:t>
      </w:r>
      <w:proofErr w:type="spellStart"/>
      <w:r w:rsidR="60996A68" w:rsidRPr="60996A68">
        <w:rPr>
          <w:rStyle w:val="eop"/>
          <w:rFonts w:asciiTheme="majorHAnsi" w:eastAsiaTheme="majorEastAsia" w:hAnsiTheme="majorHAnsi" w:cstheme="majorBidi"/>
          <w:b/>
          <w:bCs/>
          <w:sz w:val="22"/>
          <w:szCs w:val="22"/>
        </w:rPr>
        <w:t>Sarah,Ruggier</w:t>
      </w:r>
      <w:proofErr w:type="spellEnd"/>
      <w:r w:rsidR="60996A68" w:rsidRPr="60996A68">
        <w:rPr>
          <w:rStyle w:val="eop"/>
          <w:rFonts w:asciiTheme="majorHAnsi" w:eastAsiaTheme="majorEastAsia" w:hAnsiTheme="majorHAnsi" w:cstheme="majorBidi"/>
          <w:b/>
          <w:bCs/>
          <w:sz w:val="22"/>
          <w:szCs w:val="22"/>
        </w:rPr>
        <w:t xml:space="preserve">, Aliyu Muhammad, Connor Parish, </w:t>
      </w:r>
      <w:proofErr w:type="spellStart"/>
      <w:r w:rsidR="60996A68" w:rsidRPr="60996A68">
        <w:rPr>
          <w:rStyle w:val="eop"/>
          <w:rFonts w:asciiTheme="majorHAnsi" w:eastAsiaTheme="majorEastAsia" w:hAnsiTheme="majorHAnsi" w:cstheme="majorBidi"/>
          <w:b/>
          <w:bCs/>
          <w:sz w:val="22"/>
          <w:szCs w:val="22"/>
        </w:rPr>
        <w:t>Patrik</w:t>
      </w:r>
      <w:proofErr w:type="spellEnd"/>
      <w:r w:rsidR="60996A68" w:rsidRPr="60996A68">
        <w:rPr>
          <w:rStyle w:val="eop"/>
          <w:rFonts w:asciiTheme="majorHAnsi" w:eastAsiaTheme="majorEastAsia" w:hAnsiTheme="majorHAnsi" w:cstheme="majorBidi"/>
          <w:b/>
          <w:bCs/>
          <w:sz w:val="22"/>
          <w:szCs w:val="22"/>
        </w:rPr>
        <w:t xml:space="preserve"> </w:t>
      </w:r>
      <w:proofErr w:type="spellStart"/>
      <w:r w:rsidR="60996A68" w:rsidRPr="60996A68">
        <w:rPr>
          <w:rStyle w:val="eop"/>
          <w:rFonts w:asciiTheme="majorHAnsi" w:eastAsiaTheme="majorEastAsia" w:hAnsiTheme="majorHAnsi" w:cstheme="majorBidi"/>
          <w:b/>
          <w:bCs/>
          <w:sz w:val="22"/>
          <w:szCs w:val="22"/>
        </w:rPr>
        <w:t>Sramka</w:t>
      </w:r>
      <w:proofErr w:type="spellEnd"/>
      <w:r w:rsidR="60996A68" w:rsidRPr="60996A68">
        <w:rPr>
          <w:rStyle w:val="eop"/>
          <w:rFonts w:asciiTheme="majorHAnsi" w:eastAsiaTheme="majorEastAsia" w:hAnsiTheme="majorHAnsi" w:cstheme="majorBidi"/>
          <w:b/>
          <w:bCs/>
          <w:sz w:val="22"/>
          <w:szCs w:val="22"/>
        </w:rPr>
        <w:t xml:space="preserve">, Peter Knights, Dumitru Bogdan </w:t>
      </w:r>
      <w:proofErr w:type="spellStart"/>
      <w:r w:rsidR="60996A68" w:rsidRPr="60996A68">
        <w:rPr>
          <w:rStyle w:val="eop"/>
          <w:rFonts w:asciiTheme="majorHAnsi" w:eastAsiaTheme="majorEastAsia" w:hAnsiTheme="majorHAnsi" w:cstheme="majorBidi"/>
          <w:b/>
          <w:bCs/>
          <w:sz w:val="22"/>
          <w:szCs w:val="22"/>
        </w:rPr>
        <w:t>Buburuz</w:t>
      </w:r>
      <w:proofErr w:type="spellEnd"/>
      <w:r w:rsidR="60996A68" w:rsidRPr="60996A68">
        <w:rPr>
          <w:rStyle w:val="eop"/>
          <w:rFonts w:asciiTheme="majorHAnsi" w:eastAsiaTheme="majorEastAsia" w:hAnsiTheme="majorHAnsi" w:cstheme="majorBidi"/>
          <w:b/>
          <w:bCs/>
          <w:sz w:val="22"/>
          <w:szCs w:val="22"/>
        </w:rPr>
        <w:t xml:space="preserve">, Steve </w:t>
      </w:r>
      <w:proofErr w:type="spellStart"/>
      <w:r w:rsidR="60996A68" w:rsidRPr="60996A68">
        <w:rPr>
          <w:rStyle w:val="eop"/>
          <w:rFonts w:asciiTheme="majorHAnsi" w:eastAsiaTheme="majorEastAsia" w:hAnsiTheme="majorHAnsi" w:cstheme="majorBidi"/>
          <w:b/>
          <w:bCs/>
          <w:sz w:val="22"/>
          <w:szCs w:val="22"/>
        </w:rPr>
        <w:t>Colmer</w:t>
      </w:r>
      <w:proofErr w:type="spellEnd"/>
      <w:r w:rsidR="60996A68" w:rsidRPr="60996A68">
        <w:rPr>
          <w:rStyle w:val="eop"/>
          <w:rFonts w:asciiTheme="majorHAnsi" w:eastAsiaTheme="majorEastAsia" w:hAnsiTheme="majorHAnsi" w:cstheme="majorBidi"/>
          <w:b/>
          <w:bCs/>
          <w:sz w:val="22"/>
          <w:szCs w:val="22"/>
        </w:rPr>
        <w:t xml:space="preserve">, Cristina Emilia </w:t>
      </w:r>
      <w:proofErr w:type="spellStart"/>
      <w:r w:rsidR="60996A68" w:rsidRPr="60996A68">
        <w:rPr>
          <w:rStyle w:val="eop"/>
          <w:rFonts w:asciiTheme="majorHAnsi" w:eastAsiaTheme="majorEastAsia" w:hAnsiTheme="majorHAnsi" w:cstheme="majorBidi"/>
          <w:b/>
          <w:bCs/>
          <w:sz w:val="22"/>
          <w:szCs w:val="22"/>
        </w:rPr>
        <w:t>Stinga</w:t>
      </w:r>
      <w:proofErr w:type="spellEnd"/>
      <w:r w:rsidR="60996A68" w:rsidRPr="60996A68">
        <w:rPr>
          <w:rStyle w:val="eop"/>
          <w:rFonts w:asciiTheme="majorHAnsi" w:eastAsiaTheme="majorEastAsia" w:hAnsiTheme="majorHAnsi" w:cstheme="majorBidi"/>
          <w:b/>
          <w:bCs/>
          <w:sz w:val="22"/>
          <w:szCs w:val="22"/>
        </w:rPr>
        <w:t xml:space="preserve">, Francis Opoku, Adam </w:t>
      </w:r>
      <w:proofErr w:type="spellStart"/>
      <w:r w:rsidR="60996A68" w:rsidRPr="60996A68">
        <w:rPr>
          <w:rStyle w:val="eop"/>
          <w:rFonts w:asciiTheme="majorHAnsi" w:eastAsiaTheme="majorEastAsia" w:hAnsiTheme="majorHAnsi" w:cstheme="majorBidi"/>
          <w:b/>
          <w:bCs/>
          <w:sz w:val="22"/>
          <w:szCs w:val="22"/>
        </w:rPr>
        <w:t>Ptak</w:t>
      </w:r>
      <w:proofErr w:type="spellEnd"/>
      <w:r w:rsidR="60996A68" w:rsidRPr="60996A68">
        <w:rPr>
          <w:rStyle w:val="eop"/>
          <w:rFonts w:asciiTheme="majorHAnsi" w:eastAsiaTheme="majorEastAsia" w:hAnsiTheme="majorHAnsi" w:cstheme="majorBidi"/>
          <w:b/>
          <w:bCs/>
          <w:sz w:val="22"/>
          <w:szCs w:val="22"/>
        </w:rPr>
        <w:t xml:space="preserve">, Valentina </w:t>
      </w:r>
      <w:proofErr w:type="spellStart"/>
      <w:r w:rsidR="60996A68" w:rsidRPr="60996A68">
        <w:rPr>
          <w:rStyle w:val="eop"/>
          <w:rFonts w:asciiTheme="majorHAnsi" w:eastAsiaTheme="majorEastAsia" w:hAnsiTheme="majorHAnsi" w:cstheme="majorBidi"/>
          <w:b/>
          <w:bCs/>
          <w:sz w:val="22"/>
          <w:szCs w:val="22"/>
        </w:rPr>
        <w:t>Volimbovschi</w:t>
      </w:r>
      <w:proofErr w:type="spellEnd"/>
      <w:r w:rsidR="60996A68" w:rsidRPr="60996A68">
        <w:rPr>
          <w:rStyle w:val="eop"/>
          <w:rFonts w:asciiTheme="majorHAnsi" w:eastAsiaTheme="majorEastAsia" w:hAnsiTheme="majorHAnsi" w:cstheme="majorBidi"/>
          <w:b/>
          <w:bCs/>
          <w:sz w:val="22"/>
          <w:szCs w:val="22"/>
        </w:rPr>
        <w:t xml:space="preserve">, </w:t>
      </w:r>
      <w:proofErr w:type="spellStart"/>
      <w:r w:rsidR="60996A68" w:rsidRPr="60996A68">
        <w:rPr>
          <w:rStyle w:val="eop"/>
          <w:rFonts w:asciiTheme="majorHAnsi" w:eastAsiaTheme="majorEastAsia" w:hAnsiTheme="majorHAnsi" w:cstheme="majorBidi"/>
          <w:b/>
          <w:bCs/>
          <w:sz w:val="22"/>
          <w:szCs w:val="22"/>
        </w:rPr>
        <w:t>Lidia,Cravid</w:t>
      </w:r>
      <w:proofErr w:type="spellEnd"/>
      <w:r w:rsidR="60996A68" w:rsidRPr="60996A68">
        <w:rPr>
          <w:rStyle w:val="eop"/>
          <w:rFonts w:asciiTheme="majorHAnsi" w:eastAsiaTheme="majorEastAsia" w:hAnsiTheme="majorHAnsi" w:cstheme="majorBidi"/>
          <w:b/>
          <w:bCs/>
          <w:sz w:val="22"/>
          <w:szCs w:val="22"/>
        </w:rPr>
        <w:t xml:space="preserve">, </w:t>
      </w:r>
      <w:proofErr w:type="spellStart"/>
      <w:r w:rsidR="60996A68" w:rsidRPr="60996A68">
        <w:rPr>
          <w:rStyle w:val="eop"/>
          <w:rFonts w:asciiTheme="majorHAnsi" w:eastAsiaTheme="majorEastAsia" w:hAnsiTheme="majorHAnsi" w:cstheme="majorBidi"/>
          <w:b/>
          <w:bCs/>
          <w:sz w:val="22"/>
          <w:szCs w:val="22"/>
        </w:rPr>
        <w:t>Abdinur</w:t>
      </w:r>
      <w:proofErr w:type="spellEnd"/>
      <w:r w:rsidR="60996A68" w:rsidRPr="60996A68">
        <w:rPr>
          <w:rStyle w:val="eop"/>
          <w:rFonts w:asciiTheme="majorHAnsi" w:eastAsiaTheme="majorEastAsia" w:hAnsiTheme="majorHAnsi" w:cstheme="majorBidi"/>
          <w:b/>
          <w:bCs/>
          <w:sz w:val="22"/>
          <w:szCs w:val="22"/>
        </w:rPr>
        <w:t xml:space="preserve"> </w:t>
      </w:r>
      <w:proofErr w:type="spellStart"/>
      <w:r w:rsidR="60996A68" w:rsidRPr="60996A68">
        <w:rPr>
          <w:rStyle w:val="eop"/>
          <w:rFonts w:asciiTheme="majorHAnsi" w:eastAsiaTheme="majorEastAsia" w:hAnsiTheme="majorHAnsi" w:cstheme="majorBidi"/>
          <w:b/>
          <w:bCs/>
          <w:sz w:val="22"/>
          <w:szCs w:val="22"/>
        </w:rPr>
        <w:t>Abdella</w:t>
      </w:r>
      <w:proofErr w:type="spellEnd"/>
      <w:r w:rsidR="60996A68" w:rsidRPr="60996A68">
        <w:rPr>
          <w:rStyle w:val="eop"/>
          <w:rFonts w:asciiTheme="majorHAnsi" w:eastAsiaTheme="majorEastAsia" w:hAnsiTheme="majorHAnsi" w:cstheme="majorBidi"/>
          <w:b/>
          <w:bCs/>
          <w:sz w:val="22"/>
          <w:szCs w:val="22"/>
        </w:rPr>
        <w:t xml:space="preserve">, Andrei </w:t>
      </w:r>
      <w:proofErr w:type="spellStart"/>
      <w:r w:rsidR="60996A68" w:rsidRPr="60996A68">
        <w:rPr>
          <w:rStyle w:val="eop"/>
          <w:rFonts w:asciiTheme="majorHAnsi" w:eastAsiaTheme="majorEastAsia" w:hAnsiTheme="majorHAnsi" w:cstheme="majorBidi"/>
          <w:b/>
          <w:bCs/>
          <w:sz w:val="22"/>
          <w:szCs w:val="22"/>
        </w:rPr>
        <w:t>Stavar</w:t>
      </w:r>
      <w:proofErr w:type="spellEnd"/>
      <w:r w:rsidR="60996A68" w:rsidRPr="60996A68">
        <w:rPr>
          <w:rStyle w:val="eop"/>
          <w:rFonts w:asciiTheme="majorHAnsi" w:eastAsiaTheme="majorEastAsia" w:hAnsiTheme="majorHAnsi" w:cstheme="majorBidi"/>
          <w:b/>
          <w:bCs/>
          <w:sz w:val="22"/>
          <w:szCs w:val="22"/>
        </w:rPr>
        <w:t xml:space="preserve">, Mihaela Lung, ADEBOWALE AKANBI, Bogdan Vlad </w:t>
      </w:r>
      <w:proofErr w:type="spellStart"/>
      <w:r w:rsidR="60996A68" w:rsidRPr="60996A68">
        <w:rPr>
          <w:rStyle w:val="eop"/>
          <w:rFonts w:asciiTheme="majorHAnsi" w:eastAsiaTheme="majorEastAsia" w:hAnsiTheme="majorHAnsi" w:cstheme="majorBidi"/>
          <w:b/>
          <w:bCs/>
          <w:sz w:val="22"/>
          <w:szCs w:val="22"/>
        </w:rPr>
        <w:t>Chereji,Jana</w:t>
      </w:r>
      <w:proofErr w:type="spellEnd"/>
      <w:r w:rsidR="60996A68" w:rsidRPr="60996A68">
        <w:rPr>
          <w:rStyle w:val="eop"/>
          <w:rFonts w:asciiTheme="majorHAnsi" w:eastAsiaTheme="majorEastAsia" w:hAnsiTheme="majorHAnsi" w:cstheme="majorBidi"/>
          <w:b/>
          <w:bCs/>
          <w:sz w:val="22"/>
          <w:szCs w:val="22"/>
        </w:rPr>
        <w:t xml:space="preserve"> </w:t>
      </w:r>
      <w:proofErr w:type="spellStart"/>
      <w:r w:rsidR="60996A68" w:rsidRPr="60996A68">
        <w:rPr>
          <w:rStyle w:val="eop"/>
          <w:rFonts w:asciiTheme="majorHAnsi" w:eastAsiaTheme="majorEastAsia" w:hAnsiTheme="majorHAnsi" w:cstheme="majorBidi"/>
          <w:b/>
          <w:bCs/>
          <w:sz w:val="22"/>
          <w:szCs w:val="22"/>
        </w:rPr>
        <w:t>Dancova</w:t>
      </w:r>
      <w:proofErr w:type="spellEnd"/>
      <w:r w:rsidR="60996A68" w:rsidRPr="60996A68">
        <w:rPr>
          <w:rStyle w:val="eop"/>
          <w:rFonts w:asciiTheme="majorHAnsi" w:eastAsiaTheme="majorEastAsia" w:hAnsiTheme="majorHAnsi" w:cstheme="majorBidi"/>
          <w:b/>
          <w:bCs/>
          <w:sz w:val="22"/>
          <w:szCs w:val="22"/>
        </w:rPr>
        <w:t xml:space="preserve">, Iulia Catalina </w:t>
      </w:r>
      <w:proofErr w:type="spellStart"/>
      <w:r w:rsidR="60996A68" w:rsidRPr="60996A68">
        <w:rPr>
          <w:rStyle w:val="eop"/>
          <w:rFonts w:asciiTheme="majorHAnsi" w:eastAsiaTheme="majorEastAsia" w:hAnsiTheme="majorHAnsi" w:cstheme="majorBidi"/>
          <w:b/>
          <w:bCs/>
          <w:sz w:val="22"/>
          <w:szCs w:val="22"/>
        </w:rPr>
        <w:t>Beleaga</w:t>
      </w:r>
      <w:proofErr w:type="spellEnd"/>
      <w:r w:rsidR="60996A68" w:rsidRPr="60996A68">
        <w:rPr>
          <w:rStyle w:val="eop"/>
          <w:rFonts w:asciiTheme="majorHAnsi" w:eastAsiaTheme="majorEastAsia" w:hAnsiTheme="majorHAnsi" w:cstheme="majorBidi"/>
          <w:b/>
          <w:bCs/>
          <w:sz w:val="22"/>
          <w:szCs w:val="22"/>
        </w:rPr>
        <w:t xml:space="preserve">, </w:t>
      </w:r>
      <w:proofErr w:type="spellStart"/>
      <w:r w:rsidR="60996A68" w:rsidRPr="60996A68">
        <w:rPr>
          <w:rStyle w:val="eop"/>
          <w:rFonts w:asciiTheme="majorHAnsi" w:eastAsiaTheme="majorEastAsia" w:hAnsiTheme="majorHAnsi" w:cstheme="majorBidi"/>
          <w:b/>
          <w:bCs/>
          <w:sz w:val="22"/>
          <w:szCs w:val="22"/>
        </w:rPr>
        <w:t>Nafiza</w:t>
      </w:r>
      <w:proofErr w:type="spellEnd"/>
      <w:r w:rsidR="60996A68" w:rsidRPr="60996A68">
        <w:rPr>
          <w:rStyle w:val="eop"/>
          <w:rFonts w:asciiTheme="majorHAnsi" w:eastAsiaTheme="majorEastAsia" w:hAnsiTheme="majorHAnsi" w:cstheme="majorBidi"/>
          <w:b/>
          <w:bCs/>
          <w:sz w:val="22"/>
          <w:szCs w:val="22"/>
        </w:rPr>
        <w:t xml:space="preserve">, Ali, Anna </w:t>
      </w:r>
      <w:proofErr w:type="spellStart"/>
      <w:r w:rsidR="60996A68" w:rsidRPr="60996A68">
        <w:rPr>
          <w:rStyle w:val="eop"/>
          <w:rFonts w:asciiTheme="majorHAnsi" w:eastAsiaTheme="majorEastAsia" w:hAnsiTheme="majorHAnsi" w:cstheme="majorBidi"/>
          <w:b/>
          <w:bCs/>
          <w:sz w:val="22"/>
          <w:szCs w:val="22"/>
        </w:rPr>
        <w:t>Janik</w:t>
      </w:r>
      <w:proofErr w:type="spellEnd"/>
      <w:r w:rsidR="60996A68" w:rsidRPr="60996A68">
        <w:rPr>
          <w:rStyle w:val="eop"/>
          <w:rFonts w:asciiTheme="majorHAnsi" w:eastAsiaTheme="majorEastAsia" w:hAnsiTheme="majorHAnsi" w:cstheme="majorBidi"/>
          <w:b/>
          <w:bCs/>
          <w:sz w:val="22"/>
          <w:szCs w:val="22"/>
        </w:rPr>
        <w:t xml:space="preserve">, Ceri Archer, </w:t>
      </w:r>
      <w:proofErr w:type="spellStart"/>
      <w:r w:rsidR="60996A68" w:rsidRPr="60996A68">
        <w:rPr>
          <w:rStyle w:val="eop"/>
          <w:rFonts w:asciiTheme="majorHAnsi" w:eastAsiaTheme="majorEastAsia" w:hAnsiTheme="majorHAnsi" w:cstheme="majorBidi"/>
          <w:b/>
          <w:bCs/>
          <w:sz w:val="22"/>
          <w:szCs w:val="22"/>
        </w:rPr>
        <w:t>Nosakhare</w:t>
      </w:r>
      <w:proofErr w:type="spellEnd"/>
      <w:r w:rsidR="60996A68" w:rsidRPr="60996A68">
        <w:rPr>
          <w:rStyle w:val="eop"/>
          <w:rFonts w:asciiTheme="majorHAnsi" w:eastAsiaTheme="majorEastAsia" w:hAnsiTheme="majorHAnsi" w:cstheme="majorBidi"/>
          <w:b/>
          <w:bCs/>
          <w:sz w:val="22"/>
          <w:szCs w:val="22"/>
        </w:rPr>
        <w:t xml:space="preserve"> </w:t>
      </w:r>
      <w:proofErr w:type="spellStart"/>
      <w:r w:rsidR="60996A68" w:rsidRPr="60996A68">
        <w:rPr>
          <w:rStyle w:val="eop"/>
          <w:rFonts w:asciiTheme="majorHAnsi" w:eastAsiaTheme="majorEastAsia" w:hAnsiTheme="majorHAnsi" w:cstheme="majorBidi"/>
          <w:b/>
          <w:bCs/>
          <w:sz w:val="22"/>
          <w:szCs w:val="22"/>
        </w:rPr>
        <w:t>Uwugiaren</w:t>
      </w:r>
      <w:proofErr w:type="spellEnd"/>
      <w:r w:rsidR="60996A68" w:rsidRPr="60996A68">
        <w:rPr>
          <w:rStyle w:val="eop"/>
          <w:rFonts w:asciiTheme="majorHAnsi" w:eastAsiaTheme="majorEastAsia" w:hAnsiTheme="majorHAnsi" w:cstheme="majorBidi"/>
          <w:b/>
          <w:bCs/>
          <w:sz w:val="22"/>
          <w:szCs w:val="22"/>
        </w:rPr>
        <w:t xml:space="preserve">, Dina Bedwell, Daniel </w:t>
      </w:r>
      <w:proofErr w:type="spellStart"/>
      <w:r w:rsidR="60996A68" w:rsidRPr="60996A68">
        <w:rPr>
          <w:rStyle w:val="eop"/>
          <w:rFonts w:asciiTheme="majorHAnsi" w:eastAsiaTheme="majorEastAsia" w:hAnsiTheme="majorHAnsi" w:cstheme="majorBidi"/>
          <w:b/>
          <w:bCs/>
          <w:sz w:val="22"/>
          <w:szCs w:val="22"/>
        </w:rPr>
        <w:t>Bundi</w:t>
      </w:r>
      <w:proofErr w:type="spellEnd"/>
      <w:r w:rsidR="60996A68" w:rsidRPr="60996A68">
        <w:rPr>
          <w:rStyle w:val="eop"/>
          <w:rFonts w:asciiTheme="majorHAnsi" w:eastAsiaTheme="majorEastAsia" w:hAnsiTheme="majorHAnsi" w:cstheme="majorBidi"/>
          <w:b/>
          <w:bCs/>
          <w:sz w:val="22"/>
          <w:szCs w:val="22"/>
        </w:rPr>
        <w:t xml:space="preserve">, Bibi </w:t>
      </w:r>
      <w:proofErr w:type="spellStart"/>
      <w:r w:rsidR="60996A68" w:rsidRPr="60996A68">
        <w:rPr>
          <w:rStyle w:val="eop"/>
          <w:rFonts w:asciiTheme="majorHAnsi" w:eastAsiaTheme="majorEastAsia" w:hAnsiTheme="majorHAnsi" w:cstheme="majorBidi"/>
          <w:b/>
          <w:bCs/>
          <w:sz w:val="22"/>
          <w:szCs w:val="22"/>
        </w:rPr>
        <w:t>Haukim</w:t>
      </w:r>
      <w:proofErr w:type="spellEnd"/>
      <w:r w:rsidR="60996A68" w:rsidRPr="60996A68">
        <w:rPr>
          <w:rStyle w:val="eop"/>
          <w:rFonts w:asciiTheme="majorHAnsi" w:eastAsiaTheme="majorEastAsia" w:hAnsiTheme="majorHAnsi" w:cstheme="majorBidi"/>
          <w:b/>
          <w:bCs/>
          <w:sz w:val="22"/>
          <w:szCs w:val="22"/>
        </w:rPr>
        <w:t xml:space="preserve">, Celine Strange, Gabor </w:t>
      </w:r>
      <w:proofErr w:type="spellStart"/>
      <w:r w:rsidR="60996A68" w:rsidRPr="60996A68">
        <w:rPr>
          <w:rStyle w:val="eop"/>
          <w:rFonts w:asciiTheme="majorHAnsi" w:eastAsiaTheme="majorEastAsia" w:hAnsiTheme="majorHAnsi" w:cstheme="majorBidi"/>
          <w:b/>
          <w:bCs/>
          <w:sz w:val="22"/>
          <w:szCs w:val="22"/>
        </w:rPr>
        <w:t>Bajnoczi</w:t>
      </w:r>
      <w:proofErr w:type="spellEnd"/>
      <w:r w:rsidR="60996A68" w:rsidRPr="60996A68">
        <w:rPr>
          <w:rStyle w:val="eop"/>
          <w:rFonts w:asciiTheme="majorHAnsi" w:eastAsiaTheme="majorEastAsia" w:hAnsiTheme="majorHAnsi" w:cstheme="majorBidi"/>
          <w:b/>
          <w:bCs/>
          <w:sz w:val="22"/>
          <w:szCs w:val="22"/>
        </w:rPr>
        <w:t xml:space="preserve">, </w:t>
      </w:r>
      <w:proofErr w:type="spellStart"/>
      <w:r w:rsidR="60996A68" w:rsidRPr="60996A68">
        <w:rPr>
          <w:rStyle w:val="eop"/>
          <w:rFonts w:asciiTheme="majorHAnsi" w:eastAsiaTheme="majorEastAsia" w:hAnsiTheme="majorHAnsi" w:cstheme="majorBidi"/>
          <w:b/>
          <w:bCs/>
          <w:sz w:val="22"/>
          <w:szCs w:val="22"/>
        </w:rPr>
        <w:t>Georgeta</w:t>
      </w:r>
      <w:proofErr w:type="spellEnd"/>
      <w:r w:rsidR="60996A68" w:rsidRPr="60996A68">
        <w:rPr>
          <w:rStyle w:val="eop"/>
          <w:rFonts w:asciiTheme="majorHAnsi" w:eastAsiaTheme="majorEastAsia" w:hAnsiTheme="majorHAnsi" w:cstheme="majorBidi"/>
          <w:b/>
          <w:bCs/>
          <w:sz w:val="22"/>
          <w:szCs w:val="22"/>
        </w:rPr>
        <w:t xml:space="preserve"> </w:t>
      </w:r>
      <w:proofErr w:type="spellStart"/>
      <w:r w:rsidR="60996A68" w:rsidRPr="60996A68">
        <w:rPr>
          <w:rStyle w:val="eop"/>
          <w:rFonts w:asciiTheme="majorHAnsi" w:eastAsiaTheme="majorEastAsia" w:hAnsiTheme="majorHAnsi" w:cstheme="majorBidi"/>
          <w:b/>
          <w:bCs/>
          <w:sz w:val="22"/>
          <w:szCs w:val="22"/>
        </w:rPr>
        <w:t>Glont</w:t>
      </w:r>
      <w:proofErr w:type="spellEnd"/>
      <w:r w:rsidR="60996A68" w:rsidRPr="60996A68">
        <w:rPr>
          <w:rStyle w:val="eop"/>
          <w:rFonts w:asciiTheme="majorHAnsi" w:eastAsiaTheme="majorEastAsia" w:hAnsiTheme="majorHAnsi" w:cstheme="majorBidi"/>
          <w:b/>
          <w:bCs/>
          <w:sz w:val="22"/>
          <w:szCs w:val="22"/>
        </w:rPr>
        <w:t xml:space="preserve">, Christina Hall, Jasmine Winterburn, Jessica Howard, Kym Older, May Collins, Leo Carden, Denise Parkinson, Jonathan Gibson, Bronwen Swift, Claire Holland, Cheryl Chandler, </w:t>
      </w:r>
      <w:proofErr w:type="spellStart"/>
      <w:r w:rsidR="60996A68" w:rsidRPr="60996A68">
        <w:rPr>
          <w:rStyle w:val="eop"/>
          <w:rFonts w:asciiTheme="majorHAnsi" w:eastAsiaTheme="majorEastAsia" w:hAnsiTheme="majorHAnsi" w:cstheme="majorBidi"/>
          <w:b/>
          <w:bCs/>
          <w:sz w:val="22"/>
          <w:szCs w:val="22"/>
        </w:rPr>
        <w:t>Kimone</w:t>
      </w:r>
      <w:proofErr w:type="spellEnd"/>
      <w:r w:rsidR="60996A68" w:rsidRPr="60996A68">
        <w:rPr>
          <w:rStyle w:val="eop"/>
          <w:rFonts w:asciiTheme="majorHAnsi" w:eastAsiaTheme="majorEastAsia" w:hAnsiTheme="majorHAnsi" w:cstheme="majorBidi"/>
          <w:b/>
          <w:bCs/>
          <w:sz w:val="22"/>
          <w:szCs w:val="22"/>
        </w:rPr>
        <w:t xml:space="preserve"> Brown</w:t>
      </w:r>
    </w:p>
    <w:p w14:paraId="0FDCFEFF" w14:textId="470A7309" w:rsidR="00DB2C48" w:rsidRDefault="00DB2C48" w:rsidP="60996A68">
      <w:pPr>
        <w:pStyle w:val="paragraph"/>
        <w:spacing w:before="0" w:beforeAutospacing="0" w:after="0" w:afterAutospacing="0"/>
        <w:textAlignment w:val="baseline"/>
        <w:rPr>
          <w:rStyle w:val="eop"/>
          <w:b/>
          <w:bCs/>
        </w:rPr>
      </w:pPr>
    </w:p>
    <w:p w14:paraId="7AADF839" w14:textId="12BABA36" w:rsidR="00DD5D57" w:rsidRDefault="60996A68" w:rsidP="60996A68">
      <w:pPr>
        <w:pStyle w:val="paragraph"/>
        <w:spacing w:before="0" w:beforeAutospacing="0" w:after="0" w:afterAutospacing="0"/>
        <w:textAlignment w:val="baseline"/>
        <w:rPr>
          <w:rStyle w:val="eop"/>
        </w:rPr>
      </w:pPr>
      <w:r w:rsidRPr="60996A68">
        <w:rPr>
          <w:rStyle w:val="eop"/>
          <w:rFonts w:ascii="Calibri" w:hAnsi="Calibri" w:cs="Calibri"/>
          <w:b/>
          <w:bCs/>
          <w:sz w:val="22"/>
          <w:szCs w:val="22"/>
        </w:rPr>
        <w:t xml:space="preserve">Chair: </w:t>
      </w:r>
      <w:r w:rsidRPr="60996A68">
        <w:rPr>
          <w:rStyle w:val="eop"/>
          <w:rFonts w:ascii="Calibri" w:hAnsi="Calibri" w:cs="Calibri"/>
          <w:sz w:val="22"/>
          <w:szCs w:val="22"/>
        </w:rPr>
        <w:t>Shannon Pilsworth</w:t>
      </w:r>
    </w:p>
    <w:p w14:paraId="54079AD2" w14:textId="166CBC23" w:rsidR="00DD5D57" w:rsidRDefault="00DD5D57" w:rsidP="60996A68">
      <w:pPr>
        <w:pStyle w:val="paragraph"/>
        <w:spacing w:before="0" w:beforeAutospacing="0" w:after="0" w:afterAutospacing="0"/>
        <w:textAlignment w:val="baseline"/>
        <w:rPr>
          <w:rStyle w:val="eop"/>
          <w:b/>
          <w:bCs/>
        </w:rPr>
      </w:pPr>
    </w:p>
    <w:p w14:paraId="4A726042" w14:textId="722594D1" w:rsidR="00DD5D57" w:rsidRDefault="60996A68" w:rsidP="60996A68">
      <w:pPr>
        <w:pStyle w:val="paragraph"/>
        <w:spacing w:before="0" w:beforeAutospacing="0" w:after="0" w:afterAutospacing="0"/>
        <w:textAlignment w:val="baseline"/>
        <w:rPr>
          <w:rStyle w:val="eop"/>
          <w:rFonts w:ascii="Calibri" w:hAnsi="Calibri" w:cs="Calibri"/>
          <w:sz w:val="22"/>
          <w:szCs w:val="22"/>
        </w:rPr>
      </w:pPr>
      <w:r w:rsidRPr="60996A68">
        <w:rPr>
          <w:rStyle w:val="eop"/>
          <w:rFonts w:ascii="Calibri" w:hAnsi="Calibri" w:cs="Calibri"/>
          <w:b/>
          <w:bCs/>
          <w:sz w:val="22"/>
          <w:szCs w:val="22"/>
        </w:rPr>
        <w:t>Minutes:</w:t>
      </w:r>
      <w:r w:rsidRPr="60996A68">
        <w:rPr>
          <w:rStyle w:val="eop"/>
          <w:rFonts w:ascii="Calibri" w:hAnsi="Calibri" w:cs="Calibri"/>
          <w:sz w:val="22"/>
          <w:szCs w:val="22"/>
        </w:rPr>
        <w:t xml:space="preserve"> Tim Cater </w:t>
      </w:r>
    </w:p>
    <w:p w14:paraId="2A66702B" w14:textId="267AB458" w:rsidR="00DD5D57" w:rsidRDefault="00DD5D57" w:rsidP="60996A68">
      <w:pPr>
        <w:pStyle w:val="paragraph"/>
        <w:spacing w:before="0" w:beforeAutospacing="0" w:after="0" w:afterAutospacing="0"/>
        <w:textAlignment w:val="baseline"/>
        <w:rPr>
          <w:rStyle w:val="eop"/>
        </w:rPr>
      </w:pPr>
    </w:p>
    <w:p w14:paraId="2C2F3D60" w14:textId="77777777" w:rsidR="00DB2C48" w:rsidRDefault="00DB2C48" w:rsidP="00DB2C48">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14:paraId="2B526351" w14:textId="559C25E2" w:rsidR="00DB2C48" w:rsidRDefault="00DB2C48" w:rsidP="77B11690">
      <w:pPr>
        <w:pStyle w:val="paragraph"/>
        <w:numPr>
          <w:ilvl w:val="0"/>
          <w:numId w:val="13"/>
        </w:numPr>
        <w:spacing w:before="0" w:beforeAutospacing="0" w:after="0" w:afterAutospacing="0" w:line="360" w:lineRule="auto"/>
        <w:ind w:left="360" w:firstLine="0"/>
        <w:textAlignment w:val="baseline"/>
        <w:rPr>
          <w:rStyle w:val="eop"/>
          <w:rFonts w:ascii="Calibri" w:hAnsi="Calibri" w:cs="Calibri"/>
          <w:b/>
          <w:bCs/>
          <w:sz w:val="22"/>
          <w:szCs w:val="22"/>
        </w:rPr>
      </w:pPr>
      <w:r w:rsidRPr="77B11690">
        <w:rPr>
          <w:rStyle w:val="normaltextrun"/>
          <w:rFonts w:ascii="Calibri" w:hAnsi="Calibri" w:cs="Calibri"/>
          <w:b/>
          <w:bCs/>
          <w:sz w:val="22"/>
          <w:szCs w:val="22"/>
        </w:rPr>
        <w:t>Chairs Welcome</w:t>
      </w:r>
      <w:r w:rsidR="00DD5D57" w:rsidRPr="77B11690">
        <w:rPr>
          <w:rStyle w:val="eop"/>
          <w:rFonts w:ascii="Calibri" w:hAnsi="Calibri" w:cs="Calibri"/>
          <w:b/>
          <w:bCs/>
          <w:sz w:val="22"/>
          <w:szCs w:val="22"/>
        </w:rPr>
        <w:t xml:space="preserve">/how the meeting will </w:t>
      </w:r>
      <w:proofErr w:type="gramStart"/>
      <w:r w:rsidR="00DD5D57" w:rsidRPr="77B11690">
        <w:rPr>
          <w:rStyle w:val="eop"/>
          <w:rFonts w:ascii="Calibri" w:hAnsi="Calibri" w:cs="Calibri"/>
          <w:b/>
          <w:bCs/>
          <w:sz w:val="22"/>
          <w:szCs w:val="22"/>
        </w:rPr>
        <w:t>work</w:t>
      </w:r>
      <w:proofErr w:type="gramEnd"/>
    </w:p>
    <w:p w14:paraId="01DB6B78" w14:textId="45E48D9F" w:rsidR="60996A68" w:rsidRDefault="60996A68" w:rsidP="77B11690">
      <w:pPr>
        <w:pStyle w:val="paragraph"/>
        <w:spacing w:before="0" w:beforeAutospacing="0" w:after="0" w:afterAutospacing="0" w:line="360" w:lineRule="auto"/>
        <w:rPr>
          <w:rStyle w:val="eop"/>
          <w:rFonts w:ascii="Calibri" w:hAnsi="Calibri" w:cs="Calibri"/>
          <w:sz w:val="22"/>
          <w:szCs w:val="22"/>
        </w:rPr>
      </w:pPr>
      <w:r w:rsidRPr="77B11690">
        <w:rPr>
          <w:rStyle w:val="eop"/>
          <w:rFonts w:ascii="Calibri" w:hAnsi="Calibri" w:cs="Calibri"/>
          <w:b/>
          <w:bCs/>
          <w:sz w:val="22"/>
          <w:szCs w:val="22"/>
        </w:rPr>
        <w:t xml:space="preserve">Chair: </w:t>
      </w:r>
      <w:r w:rsidRPr="77B11690">
        <w:rPr>
          <w:rStyle w:val="eop"/>
          <w:rFonts w:ascii="Calibri" w:hAnsi="Calibri" w:cs="Calibri"/>
          <w:sz w:val="22"/>
          <w:szCs w:val="22"/>
        </w:rPr>
        <w:t xml:space="preserve">A welcome was given to all attendees-online and in person-to the AGM. SP explained that due to insufficient quoracy being obtained (50 attendees required), no voting would be taking place on any motions. However, attendees were still welcome to ask questions and comment on any agenda items presented. </w:t>
      </w:r>
    </w:p>
    <w:p w14:paraId="2F9BC549" w14:textId="1CDA06AE" w:rsidR="60996A68" w:rsidRDefault="60996A68" w:rsidP="77B11690">
      <w:pPr>
        <w:pStyle w:val="paragraph"/>
        <w:spacing w:before="0" w:beforeAutospacing="0" w:after="0" w:afterAutospacing="0" w:line="360" w:lineRule="auto"/>
        <w:rPr>
          <w:rStyle w:val="eop"/>
          <w:rFonts w:ascii="Calibri" w:hAnsi="Calibri" w:cs="Calibri"/>
          <w:sz w:val="22"/>
          <w:szCs w:val="22"/>
        </w:rPr>
      </w:pPr>
      <w:r w:rsidRPr="77B11690">
        <w:rPr>
          <w:rStyle w:val="eop"/>
          <w:rFonts w:ascii="Calibri" w:hAnsi="Calibri" w:cs="Calibri"/>
          <w:sz w:val="22"/>
          <w:szCs w:val="22"/>
        </w:rPr>
        <w:t xml:space="preserve">SP provided guidance on how the meeting would be held and expectations of how attendees should participate. SP then invited BA to provide an outline of the purpose of the AGM. </w:t>
      </w:r>
    </w:p>
    <w:p w14:paraId="0F302C61" w14:textId="72EB7916" w:rsidR="77B11690" w:rsidRDefault="77B11690" w:rsidP="77B11690">
      <w:pPr>
        <w:pStyle w:val="paragraph"/>
        <w:spacing w:before="0" w:beforeAutospacing="0" w:after="0" w:afterAutospacing="0" w:line="360" w:lineRule="auto"/>
        <w:rPr>
          <w:rStyle w:val="eop"/>
          <w:rFonts w:ascii="Calibri" w:hAnsi="Calibri" w:cs="Calibri"/>
          <w:b/>
          <w:bCs/>
          <w:sz w:val="22"/>
          <w:szCs w:val="22"/>
        </w:rPr>
      </w:pPr>
    </w:p>
    <w:p w14:paraId="60785B59" w14:textId="631E25D5" w:rsidR="60996A68" w:rsidRDefault="60996A68" w:rsidP="77B11690">
      <w:pPr>
        <w:pStyle w:val="paragraph"/>
        <w:spacing w:before="0" w:beforeAutospacing="0" w:after="0" w:afterAutospacing="0" w:line="360" w:lineRule="auto"/>
        <w:rPr>
          <w:rStyle w:val="eop"/>
          <w:rFonts w:ascii="Calibri" w:hAnsi="Calibri" w:cs="Calibri"/>
          <w:sz w:val="22"/>
          <w:szCs w:val="22"/>
        </w:rPr>
      </w:pPr>
      <w:r w:rsidRPr="77B11690">
        <w:rPr>
          <w:rStyle w:val="eop"/>
          <w:rFonts w:ascii="Calibri" w:hAnsi="Calibri" w:cs="Calibri"/>
          <w:b/>
          <w:bCs/>
          <w:sz w:val="22"/>
          <w:szCs w:val="22"/>
        </w:rPr>
        <w:t xml:space="preserve">BA: </w:t>
      </w:r>
      <w:r w:rsidRPr="77B11690">
        <w:rPr>
          <w:rStyle w:val="eop"/>
          <w:rFonts w:ascii="Calibri" w:hAnsi="Calibri" w:cs="Calibri"/>
          <w:sz w:val="22"/>
          <w:szCs w:val="22"/>
        </w:rPr>
        <w:t xml:space="preserve">Explained that the AGM is a once-a-year event, which allows for the student body to scrutinise the work of the Student Union and the Union’s financial accounts. Also, it allows for attendees to ask questions about the reports presented and make any suggestions for any improvements they would wish to see. </w:t>
      </w:r>
    </w:p>
    <w:p w14:paraId="3599C15D" w14:textId="409DDFBA" w:rsidR="60996A68" w:rsidRDefault="60996A68" w:rsidP="77B11690">
      <w:pPr>
        <w:pStyle w:val="paragraph"/>
        <w:spacing w:before="0" w:beforeAutospacing="0" w:after="0" w:afterAutospacing="0" w:line="360" w:lineRule="auto"/>
        <w:rPr>
          <w:rStyle w:val="eop"/>
        </w:rPr>
      </w:pPr>
    </w:p>
    <w:p w14:paraId="69872D18" w14:textId="2648F422" w:rsidR="77B11690" w:rsidRDefault="77B11690" w:rsidP="77B11690">
      <w:pPr>
        <w:pStyle w:val="paragraph"/>
        <w:spacing w:before="0" w:beforeAutospacing="0" w:after="0" w:afterAutospacing="0" w:line="360" w:lineRule="auto"/>
        <w:rPr>
          <w:rStyle w:val="eop"/>
        </w:rPr>
      </w:pPr>
    </w:p>
    <w:p w14:paraId="204DE4CA" w14:textId="5E246551" w:rsidR="77B11690" w:rsidRDefault="77B11690" w:rsidP="77B11690">
      <w:pPr>
        <w:pStyle w:val="paragraph"/>
        <w:spacing w:before="0" w:beforeAutospacing="0" w:after="0" w:afterAutospacing="0" w:line="360" w:lineRule="auto"/>
        <w:rPr>
          <w:rStyle w:val="eop"/>
        </w:rPr>
      </w:pPr>
    </w:p>
    <w:p w14:paraId="7304CCD7" w14:textId="7545D97E" w:rsidR="77B11690" w:rsidRDefault="77B11690" w:rsidP="77B11690">
      <w:pPr>
        <w:pStyle w:val="paragraph"/>
        <w:spacing w:before="0" w:beforeAutospacing="0" w:after="0" w:afterAutospacing="0" w:line="360" w:lineRule="auto"/>
        <w:rPr>
          <w:rStyle w:val="eop"/>
        </w:rPr>
      </w:pPr>
    </w:p>
    <w:p w14:paraId="15B47B7C" w14:textId="29335371" w:rsidR="77B11690" w:rsidRDefault="77B11690" w:rsidP="77B11690">
      <w:pPr>
        <w:pStyle w:val="paragraph"/>
        <w:spacing w:before="0" w:beforeAutospacing="0" w:after="0" w:afterAutospacing="0" w:line="360" w:lineRule="auto"/>
        <w:rPr>
          <w:rStyle w:val="eop"/>
        </w:rPr>
      </w:pPr>
    </w:p>
    <w:p w14:paraId="266E6494" w14:textId="6A498EC5" w:rsidR="77B11690" w:rsidRDefault="77B11690" w:rsidP="77B11690">
      <w:pPr>
        <w:pStyle w:val="paragraph"/>
        <w:spacing w:before="0" w:beforeAutospacing="0" w:after="0" w:afterAutospacing="0" w:line="360" w:lineRule="auto"/>
        <w:rPr>
          <w:rStyle w:val="eop"/>
        </w:rPr>
      </w:pPr>
    </w:p>
    <w:p w14:paraId="66DA65F2" w14:textId="26FAAC36" w:rsidR="77B11690" w:rsidRDefault="77B11690" w:rsidP="77B11690">
      <w:pPr>
        <w:pStyle w:val="paragraph"/>
        <w:spacing w:before="0" w:beforeAutospacing="0" w:after="0" w:afterAutospacing="0" w:line="360" w:lineRule="auto"/>
        <w:rPr>
          <w:rStyle w:val="eop"/>
        </w:rPr>
      </w:pPr>
    </w:p>
    <w:p w14:paraId="5FCCDAE7" w14:textId="47FC62AA" w:rsidR="77B11690" w:rsidRDefault="77B11690" w:rsidP="77B11690">
      <w:pPr>
        <w:pStyle w:val="paragraph"/>
        <w:spacing w:before="0" w:beforeAutospacing="0" w:after="0" w:afterAutospacing="0" w:line="360" w:lineRule="auto"/>
        <w:rPr>
          <w:rStyle w:val="eop"/>
        </w:rPr>
      </w:pPr>
    </w:p>
    <w:p w14:paraId="12B8F34B" w14:textId="095DD1B3" w:rsidR="00DB2C48" w:rsidRDefault="00DB2C48" w:rsidP="77B11690">
      <w:pPr>
        <w:pStyle w:val="paragraph"/>
        <w:numPr>
          <w:ilvl w:val="0"/>
          <w:numId w:val="14"/>
        </w:numPr>
        <w:spacing w:before="0" w:beforeAutospacing="0" w:after="0" w:afterAutospacing="0" w:line="360" w:lineRule="auto"/>
        <w:ind w:left="360" w:firstLine="0"/>
        <w:textAlignment w:val="baseline"/>
        <w:rPr>
          <w:rStyle w:val="eop"/>
          <w:rFonts w:ascii="Calibri" w:hAnsi="Calibri" w:cs="Calibri"/>
          <w:b/>
          <w:bCs/>
          <w:sz w:val="22"/>
          <w:szCs w:val="22"/>
        </w:rPr>
      </w:pPr>
      <w:r w:rsidRPr="77B11690">
        <w:rPr>
          <w:rStyle w:val="normaltextrun"/>
          <w:rFonts w:ascii="Calibri" w:hAnsi="Calibri" w:cs="Calibri"/>
          <w:b/>
          <w:bCs/>
          <w:sz w:val="22"/>
          <w:szCs w:val="22"/>
        </w:rPr>
        <w:t>Announcements</w:t>
      </w:r>
      <w:r w:rsidRPr="77B11690">
        <w:rPr>
          <w:rStyle w:val="eop"/>
          <w:rFonts w:ascii="Calibri" w:hAnsi="Calibri" w:cs="Calibri"/>
          <w:b/>
          <w:bCs/>
          <w:sz w:val="22"/>
          <w:szCs w:val="22"/>
        </w:rPr>
        <w:t> </w:t>
      </w:r>
    </w:p>
    <w:p w14:paraId="341183B6" w14:textId="243E2486" w:rsidR="00D05CDE" w:rsidRDefault="60996A68" w:rsidP="77B11690">
      <w:pPr>
        <w:pStyle w:val="paragraph"/>
        <w:spacing w:before="0" w:beforeAutospacing="0" w:after="0" w:afterAutospacing="0" w:line="360" w:lineRule="auto"/>
        <w:textAlignment w:val="baseline"/>
        <w:rPr>
          <w:rStyle w:val="eop"/>
          <w:rFonts w:ascii="Calibri" w:hAnsi="Calibri" w:cs="Calibri"/>
          <w:b/>
          <w:bCs/>
          <w:sz w:val="22"/>
          <w:szCs w:val="22"/>
        </w:rPr>
      </w:pPr>
      <w:r w:rsidRPr="77B11690">
        <w:rPr>
          <w:rStyle w:val="eop"/>
          <w:rFonts w:ascii="Calibri" w:hAnsi="Calibri" w:cs="Calibri"/>
          <w:b/>
          <w:bCs/>
          <w:sz w:val="22"/>
          <w:szCs w:val="22"/>
        </w:rPr>
        <w:t>Summer Ball:</w:t>
      </w:r>
    </w:p>
    <w:p w14:paraId="2F1BD28C" w14:textId="0F501703" w:rsidR="00D05CDE" w:rsidRDefault="60996A68" w:rsidP="77B11690">
      <w:pPr>
        <w:pStyle w:val="paragraph"/>
        <w:spacing w:before="0" w:beforeAutospacing="0" w:after="0" w:afterAutospacing="0" w:line="360" w:lineRule="auto"/>
        <w:textAlignment w:val="baseline"/>
        <w:rPr>
          <w:rStyle w:val="eop"/>
          <w:rFonts w:ascii="Calibri" w:hAnsi="Calibri" w:cs="Calibri"/>
          <w:sz w:val="22"/>
          <w:szCs w:val="22"/>
        </w:rPr>
      </w:pPr>
      <w:r w:rsidRPr="77B11690">
        <w:rPr>
          <w:rStyle w:val="eop"/>
          <w:rFonts w:ascii="Calibri" w:hAnsi="Calibri" w:cs="Calibri"/>
          <w:b/>
          <w:bCs/>
          <w:sz w:val="22"/>
          <w:szCs w:val="22"/>
        </w:rPr>
        <w:t xml:space="preserve">GI: </w:t>
      </w:r>
      <w:r w:rsidRPr="77B11690">
        <w:rPr>
          <w:rStyle w:val="eop"/>
          <w:rFonts w:ascii="Calibri" w:hAnsi="Calibri" w:cs="Calibri"/>
          <w:sz w:val="22"/>
          <w:szCs w:val="22"/>
        </w:rPr>
        <w:t xml:space="preserve">Provided a reminder about the forthcoming SU Summer Ball on the 13th of May. This would be a great chance for students to celebrate all their hard work and a fun night for all who come. GL outlined the various entertainments being put on, the meal, photo booths and a DJ with dance floor. Following the conclusion of the meeting, she would be available to sell tickets and the link to purchasing this will be posted in the online chat and is also on the SU website. Finally, if anyone had any special dietary requirements requiring accommodation, there was a form available online to do this or please email her with any other questions regarding the event. </w:t>
      </w:r>
    </w:p>
    <w:p w14:paraId="7570BC27" w14:textId="379A494C" w:rsidR="00D05CDE" w:rsidRDefault="60996A68" w:rsidP="77B11690">
      <w:pPr>
        <w:pStyle w:val="paragraph"/>
        <w:spacing w:before="0" w:beforeAutospacing="0" w:after="0" w:afterAutospacing="0" w:line="360" w:lineRule="auto"/>
        <w:textAlignment w:val="baseline"/>
        <w:rPr>
          <w:rStyle w:val="eop"/>
          <w:rFonts w:ascii="Calibri" w:hAnsi="Calibri" w:cs="Calibri"/>
          <w:sz w:val="22"/>
          <w:szCs w:val="22"/>
        </w:rPr>
      </w:pPr>
      <w:r w:rsidRPr="77B11690">
        <w:rPr>
          <w:rStyle w:val="eop"/>
          <w:rFonts w:ascii="Calibri" w:hAnsi="Calibri" w:cs="Calibri"/>
          <w:b/>
          <w:bCs/>
          <w:sz w:val="22"/>
          <w:szCs w:val="22"/>
        </w:rPr>
        <w:t xml:space="preserve">RG: </w:t>
      </w:r>
      <w:r w:rsidRPr="77B11690">
        <w:rPr>
          <w:rStyle w:val="eop"/>
          <w:rFonts w:ascii="Calibri" w:hAnsi="Calibri" w:cs="Calibri"/>
          <w:sz w:val="22"/>
          <w:szCs w:val="22"/>
        </w:rPr>
        <w:t xml:space="preserve">Inquired as to how many tickets were left for the event, as he had been asked by course friends. </w:t>
      </w:r>
      <w:r w:rsidRPr="77B11690">
        <w:rPr>
          <w:rStyle w:val="eop"/>
          <w:rFonts w:ascii="Calibri" w:hAnsi="Calibri" w:cs="Calibri"/>
          <w:b/>
          <w:bCs/>
          <w:sz w:val="22"/>
          <w:szCs w:val="22"/>
        </w:rPr>
        <w:t xml:space="preserve">GI: </w:t>
      </w:r>
      <w:r w:rsidRPr="77B11690">
        <w:rPr>
          <w:rStyle w:val="eop"/>
          <w:rFonts w:ascii="Calibri" w:hAnsi="Calibri" w:cs="Calibri"/>
          <w:sz w:val="22"/>
          <w:szCs w:val="22"/>
        </w:rPr>
        <w:t xml:space="preserve">Currently, there are 100 left. </w:t>
      </w:r>
    </w:p>
    <w:p w14:paraId="7258011E" w14:textId="3FAD3837" w:rsidR="00D05CDE" w:rsidRDefault="60996A68" w:rsidP="77B11690">
      <w:pPr>
        <w:pStyle w:val="paragraph"/>
        <w:spacing w:before="0" w:beforeAutospacing="0" w:after="0" w:afterAutospacing="0" w:line="360" w:lineRule="auto"/>
        <w:textAlignment w:val="baseline"/>
        <w:rPr>
          <w:rStyle w:val="eop"/>
          <w:rFonts w:ascii="Calibri" w:hAnsi="Calibri" w:cs="Calibri"/>
          <w:sz w:val="22"/>
          <w:szCs w:val="22"/>
        </w:rPr>
      </w:pPr>
      <w:r w:rsidRPr="77B11690">
        <w:rPr>
          <w:rStyle w:val="eop"/>
          <w:rFonts w:ascii="Calibri" w:hAnsi="Calibri" w:cs="Calibri"/>
          <w:b/>
          <w:bCs/>
          <w:sz w:val="22"/>
          <w:szCs w:val="22"/>
        </w:rPr>
        <w:t xml:space="preserve">AG: </w:t>
      </w:r>
      <w:r w:rsidRPr="77B11690">
        <w:rPr>
          <w:rStyle w:val="eop"/>
          <w:rFonts w:ascii="Calibri" w:hAnsi="Calibri" w:cs="Calibri"/>
          <w:sz w:val="22"/>
          <w:szCs w:val="22"/>
        </w:rPr>
        <w:t>Asked when the deadline was purchasing tickets.</w:t>
      </w:r>
    </w:p>
    <w:p w14:paraId="62E56398" w14:textId="4735F595" w:rsidR="00D05CDE" w:rsidRDefault="60996A68" w:rsidP="77B11690">
      <w:pPr>
        <w:pStyle w:val="paragraph"/>
        <w:spacing w:before="0" w:beforeAutospacing="0" w:after="0" w:afterAutospacing="0" w:line="360" w:lineRule="auto"/>
        <w:textAlignment w:val="baseline"/>
        <w:rPr>
          <w:rStyle w:val="eop"/>
          <w:rFonts w:ascii="Calibri" w:hAnsi="Calibri" w:cs="Calibri"/>
          <w:sz w:val="22"/>
          <w:szCs w:val="22"/>
        </w:rPr>
      </w:pPr>
      <w:r w:rsidRPr="77B11690">
        <w:rPr>
          <w:rStyle w:val="eop"/>
          <w:rFonts w:ascii="Calibri" w:hAnsi="Calibri" w:cs="Calibri"/>
          <w:b/>
          <w:bCs/>
          <w:sz w:val="22"/>
          <w:szCs w:val="22"/>
        </w:rPr>
        <w:t>GI:</w:t>
      </w:r>
      <w:r w:rsidRPr="77B11690">
        <w:rPr>
          <w:rStyle w:val="eop"/>
          <w:rFonts w:ascii="Calibri" w:hAnsi="Calibri" w:cs="Calibri"/>
          <w:sz w:val="22"/>
          <w:szCs w:val="22"/>
        </w:rPr>
        <w:t xml:space="preserve"> 12.00am on the 02.05. This deadline is necessary due to arranging a seating plan and to allow the venue time to prepare the right meals. There are five more days to purchase your ticket. </w:t>
      </w:r>
    </w:p>
    <w:p w14:paraId="553600F6" w14:textId="079A77AE" w:rsidR="00D05CDE" w:rsidRDefault="60996A68" w:rsidP="77B11690">
      <w:pPr>
        <w:pStyle w:val="paragraph"/>
        <w:spacing w:before="0" w:beforeAutospacing="0" w:after="0" w:afterAutospacing="0" w:line="360" w:lineRule="auto"/>
        <w:textAlignment w:val="baseline"/>
        <w:rPr>
          <w:rStyle w:val="eop"/>
          <w:rFonts w:ascii="Calibri" w:hAnsi="Calibri" w:cs="Calibri"/>
          <w:sz w:val="22"/>
          <w:szCs w:val="22"/>
        </w:rPr>
      </w:pPr>
      <w:r w:rsidRPr="77B11690">
        <w:rPr>
          <w:rStyle w:val="eop"/>
          <w:rFonts w:ascii="Calibri" w:hAnsi="Calibri" w:cs="Calibri"/>
          <w:sz w:val="22"/>
          <w:szCs w:val="22"/>
        </w:rPr>
        <w:t xml:space="preserve">GI confirmed that the dress code expected is formal attire, tickets are £45 (the cost of which is being subsidised by both the SU and University). </w:t>
      </w:r>
    </w:p>
    <w:p w14:paraId="0B105139" w14:textId="724A030B" w:rsidR="00D05CDE" w:rsidRDefault="60996A68" w:rsidP="77B11690">
      <w:pPr>
        <w:pStyle w:val="paragraph"/>
        <w:spacing w:before="0" w:beforeAutospacing="0" w:after="0" w:afterAutospacing="0" w:line="360" w:lineRule="auto"/>
        <w:textAlignment w:val="baseline"/>
        <w:rPr>
          <w:rStyle w:val="eop"/>
          <w:rFonts w:ascii="Calibri" w:hAnsi="Calibri" w:cs="Calibri"/>
          <w:sz w:val="22"/>
          <w:szCs w:val="22"/>
        </w:rPr>
      </w:pPr>
      <w:r w:rsidRPr="77B11690">
        <w:rPr>
          <w:rStyle w:val="eop"/>
          <w:rFonts w:ascii="Calibri" w:hAnsi="Calibri" w:cs="Calibri"/>
          <w:sz w:val="22"/>
          <w:szCs w:val="22"/>
        </w:rPr>
        <w:t>A reminder was given that obtaining a Gold Ticket through Suffolk Plus obtained hours can win a free ticket, just ensure that your volunteering hours are logged through the website.</w:t>
      </w:r>
    </w:p>
    <w:p w14:paraId="57AE0A7B" w14:textId="522257A0" w:rsidR="00D05CDE" w:rsidRDefault="00D05CDE" w:rsidP="77B11690">
      <w:pPr>
        <w:pStyle w:val="paragraph"/>
        <w:spacing w:before="0" w:beforeAutospacing="0" w:after="0" w:afterAutospacing="0" w:line="360" w:lineRule="auto"/>
        <w:textAlignment w:val="baseline"/>
        <w:rPr>
          <w:rStyle w:val="eop"/>
        </w:rPr>
      </w:pPr>
    </w:p>
    <w:p w14:paraId="1D19FC2E" w14:textId="62C01EFA" w:rsidR="00D05CDE" w:rsidRDefault="60996A68" w:rsidP="77B11690">
      <w:pPr>
        <w:pStyle w:val="paragraph"/>
        <w:spacing w:before="0" w:beforeAutospacing="0" w:after="0" w:afterAutospacing="0" w:line="360" w:lineRule="auto"/>
        <w:textAlignment w:val="baseline"/>
        <w:rPr>
          <w:rStyle w:val="eop"/>
          <w:rFonts w:asciiTheme="minorHAnsi" w:eastAsiaTheme="minorEastAsia" w:hAnsiTheme="minorHAnsi" w:cstheme="minorBidi"/>
          <w:b/>
          <w:bCs/>
          <w:sz w:val="22"/>
          <w:szCs w:val="22"/>
        </w:rPr>
      </w:pPr>
      <w:r w:rsidRPr="77B11690">
        <w:rPr>
          <w:rStyle w:val="eop"/>
          <w:rFonts w:asciiTheme="minorHAnsi" w:eastAsiaTheme="minorEastAsia" w:hAnsiTheme="minorHAnsi" w:cstheme="minorBidi"/>
          <w:b/>
          <w:bCs/>
          <w:sz w:val="22"/>
          <w:szCs w:val="22"/>
        </w:rPr>
        <w:t xml:space="preserve">SU Shop: </w:t>
      </w:r>
    </w:p>
    <w:p w14:paraId="6F6182E5" w14:textId="1D6AE5FD" w:rsidR="00D05CDE" w:rsidRDefault="60996A68" w:rsidP="77B11690">
      <w:pPr>
        <w:spacing w:after="0" w:line="360" w:lineRule="auto"/>
        <w:textAlignment w:val="baseline"/>
        <w:rPr>
          <w:rFonts w:ascii="Calibri" w:eastAsia="Calibri" w:hAnsi="Calibri" w:cs="Calibri"/>
          <w:color w:val="000000" w:themeColor="text1"/>
        </w:rPr>
      </w:pPr>
      <w:r w:rsidRPr="77B11690">
        <w:rPr>
          <w:rStyle w:val="eop"/>
          <w:rFonts w:eastAsiaTheme="minorEastAsia"/>
          <w:b/>
          <w:bCs/>
        </w:rPr>
        <w:t>MD:</w:t>
      </w:r>
      <w:r w:rsidRPr="77B11690">
        <w:rPr>
          <w:rStyle w:val="eop"/>
          <w:rFonts w:eastAsiaTheme="minorEastAsia"/>
        </w:rPr>
        <w:t xml:space="preserve"> Announced that she had taken over the running of the SU shop and was looking to offer different items for sale. </w:t>
      </w:r>
      <w:r w:rsidR="77B11690" w:rsidRPr="77B11690">
        <w:rPr>
          <w:rFonts w:ascii="Calibri" w:eastAsia="Calibri" w:hAnsi="Calibri" w:cs="Calibri"/>
          <w:color w:val="000000" w:themeColor="text1"/>
        </w:rPr>
        <w:t xml:space="preserve">The shop machine offers diary-free drinks as well as dairy drinks. In addition to the standard hot drinks, we have oat drinks for: Latte, latte macchiato, flat white, and cappuccino. The price of these </w:t>
      </w:r>
      <w:proofErr w:type="gramStart"/>
      <w:r w:rsidR="77B11690" w:rsidRPr="77B11690">
        <w:rPr>
          <w:rFonts w:ascii="Calibri" w:eastAsia="Calibri" w:hAnsi="Calibri" w:cs="Calibri"/>
          <w:color w:val="000000" w:themeColor="text1"/>
        </w:rPr>
        <w:t>are</w:t>
      </w:r>
      <w:proofErr w:type="gramEnd"/>
      <w:r w:rsidR="77B11690" w:rsidRPr="77B11690">
        <w:rPr>
          <w:rFonts w:ascii="Calibri" w:eastAsia="Calibri" w:hAnsi="Calibri" w:cs="Calibri"/>
          <w:color w:val="000000" w:themeColor="text1"/>
        </w:rPr>
        <w:t xml:space="preserve"> £2.10. MD made it clear that tea wouldn't be available in this machine, but it would still be available in the kitchen machine. </w:t>
      </w:r>
    </w:p>
    <w:p w14:paraId="39731FDE" w14:textId="34F0932E" w:rsidR="00D05CDE" w:rsidRDefault="60996A68" w:rsidP="77B11690">
      <w:pPr>
        <w:pStyle w:val="paragraph"/>
        <w:spacing w:before="0" w:beforeAutospacing="0" w:after="0" w:afterAutospacing="0" w:line="360" w:lineRule="auto"/>
        <w:textAlignment w:val="baseline"/>
        <w:rPr>
          <w:rStyle w:val="eop"/>
          <w:rFonts w:asciiTheme="minorHAnsi" w:eastAsiaTheme="minorEastAsia" w:hAnsiTheme="minorHAnsi" w:cstheme="minorBidi"/>
          <w:sz w:val="22"/>
          <w:szCs w:val="22"/>
        </w:rPr>
      </w:pPr>
      <w:r w:rsidRPr="77B11690">
        <w:rPr>
          <w:rStyle w:val="eop"/>
          <w:rFonts w:asciiTheme="minorHAnsi" w:eastAsiaTheme="minorEastAsia" w:hAnsiTheme="minorHAnsi" w:cstheme="minorBidi"/>
          <w:b/>
          <w:bCs/>
          <w:sz w:val="22"/>
          <w:szCs w:val="22"/>
        </w:rPr>
        <w:t>RG:</w:t>
      </w:r>
      <w:r w:rsidRPr="77B11690">
        <w:rPr>
          <w:rStyle w:val="eop"/>
          <w:rFonts w:asciiTheme="minorHAnsi" w:eastAsiaTheme="minorEastAsia" w:hAnsiTheme="minorHAnsi" w:cstheme="minorBidi"/>
          <w:sz w:val="22"/>
          <w:szCs w:val="22"/>
        </w:rPr>
        <w:t xml:space="preserve"> Expressed his view that this option would be helpful and useful for those students who wanted it. </w:t>
      </w:r>
    </w:p>
    <w:p w14:paraId="1EF15A47" w14:textId="7BB20A89" w:rsidR="00D05CDE" w:rsidRDefault="60996A68" w:rsidP="77B11690">
      <w:pPr>
        <w:pStyle w:val="paragraph"/>
        <w:spacing w:before="0" w:beforeAutospacing="0" w:after="0" w:afterAutospacing="0" w:line="360" w:lineRule="auto"/>
        <w:textAlignment w:val="baseline"/>
        <w:rPr>
          <w:rStyle w:val="eop"/>
          <w:rFonts w:asciiTheme="minorHAnsi" w:eastAsiaTheme="minorEastAsia" w:hAnsiTheme="minorHAnsi" w:cstheme="minorBidi"/>
          <w:sz w:val="22"/>
          <w:szCs w:val="22"/>
        </w:rPr>
      </w:pPr>
      <w:r w:rsidRPr="77B11690">
        <w:rPr>
          <w:rStyle w:val="eop"/>
          <w:rFonts w:asciiTheme="minorHAnsi" w:eastAsiaTheme="minorEastAsia" w:hAnsiTheme="minorHAnsi" w:cstheme="minorBidi"/>
          <w:b/>
          <w:bCs/>
          <w:sz w:val="22"/>
          <w:szCs w:val="22"/>
        </w:rPr>
        <w:t xml:space="preserve">MD: </w:t>
      </w:r>
      <w:r w:rsidRPr="77B11690">
        <w:rPr>
          <w:rStyle w:val="eop"/>
          <w:rFonts w:asciiTheme="minorHAnsi" w:eastAsiaTheme="minorEastAsia" w:hAnsiTheme="minorHAnsi" w:cstheme="minorBidi"/>
          <w:sz w:val="22"/>
          <w:szCs w:val="22"/>
        </w:rPr>
        <w:t>Clarified that the choices available were limited, due to the importance of ensuring there was no coffee contamination when separating the dairy from non-dairy drinks.</w:t>
      </w:r>
    </w:p>
    <w:p w14:paraId="16A99BD2" w14:textId="33609C2F" w:rsidR="00D05CDE" w:rsidRDefault="60996A68" w:rsidP="77B11690">
      <w:pPr>
        <w:pStyle w:val="paragraph"/>
        <w:spacing w:before="0" w:beforeAutospacing="0" w:after="0" w:afterAutospacing="0" w:line="360" w:lineRule="auto"/>
        <w:textAlignment w:val="baseline"/>
        <w:rPr>
          <w:rStyle w:val="eop"/>
          <w:rFonts w:asciiTheme="minorHAnsi" w:eastAsiaTheme="minorEastAsia" w:hAnsiTheme="minorHAnsi" w:cstheme="minorBidi"/>
          <w:sz w:val="22"/>
          <w:szCs w:val="22"/>
        </w:rPr>
      </w:pPr>
      <w:r w:rsidRPr="77B11690">
        <w:rPr>
          <w:rStyle w:val="eop"/>
          <w:rFonts w:asciiTheme="minorHAnsi" w:eastAsiaTheme="minorEastAsia" w:hAnsiTheme="minorHAnsi" w:cstheme="minorBidi"/>
          <w:b/>
          <w:bCs/>
          <w:sz w:val="22"/>
          <w:szCs w:val="22"/>
        </w:rPr>
        <w:t xml:space="preserve">RG: </w:t>
      </w:r>
      <w:r w:rsidRPr="77B11690">
        <w:rPr>
          <w:rStyle w:val="eop"/>
          <w:rFonts w:asciiTheme="minorHAnsi" w:eastAsiaTheme="minorEastAsia" w:hAnsiTheme="minorHAnsi" w:cstheme="minorBidi"/>
          <w:sz w:val="22"/>
          <w:szCs w:val="22"/>
        </w:rPr>
        <w:t>Asked if it was possible to have a kettle provided in the Social Space, as this would be of use for society events held here.</w:t>
      </w:r>
    </w:p>
    <w:p w14:paraId="3B432223" w14:textId="6AF861EB" w:rsidR="77B11690" w:rsidRDefault="77B11690" w:rsidP="77B11690">
      <w:pPr>
        <w:pStyle w:val="paragraph"/>
        <w:spacing w:before="0" w:beforeAutospacing="0" w:after="0" w:afterAutospacing="0" w:line="360" w:lineRule="auto"/>
        <w:rPr>
          <w:rStyle w:val="eop"/>
          <w:rFonts w:asciiTheme="minorHAnsi" w:eastAsiaTheme="minorEastAsia" w:hAnsiTheme="minorHAnsi" w:cstheme="minorBidi"/>
          <w:b/>
          <w:bCs/>
          <w:sz w:val="22"/>
          <w:szCs w:val="22"/>
        </w:rPr>
      </w:pPr>
    </w:p>
    <w:p w14:paraId="1E3AC2F0" w14:textId="77D1A411" w:rsidR="77B11690" w:rsidRDefault="77B11690" w:rsidP="77B11690">
      <w:pPr>
        <w:pStyle w:val="paragraph"/>
        <w:spacing w:before="0" w:beforeAutospacing="0" w:after="0" w:afterAutospacing="0" w:line="360" w:lineRule="auto"/>
        <w:rPr>
          <w:rStyle w:val="eop"/>
          <w:rFonts w:asciiTheme="minorHAnsi" w:eastAsiaTheme="minorEastAsia" w:hAnsiTheme="minorHAnsi" w:cstheme="minorBidi"/>
          <w:b/>
          <w:bCs/>
          <w:sz w:val="22"/>
          <w:szCs w:val="22"/>
        </w:rPr>
      </w:pPr>
    </w:p>
    <w:p w14:paraId="184AF29B" w14:textId="3A6CC8DF" w:rsidR="00D05CDE" w:rsidRDefault="60996A68" w:rsidP="77B11690">
      <w:pPr>
        <w:pStyle w:val="paragraph"/>
        <w:spacing w:before="0" w:beforeAutospacing="0" w:after="0" w:afterAutospacing="0" w:line="360" w:lineRule="auto"/>
        <w:textAlignment w:val="baseline"/>
        <w:rPr>
          <w:rStyle w:val="eop"/>
          <w:rFonts w:asciiTheme="minorHAnsi" w:eastAsiaTheme="minorEastAsia" w:hAnsiTheme="minorHAnsi" w:cstheme="minorBidi"/>
          <w:sz w:val="22"/>
          <w:szCs w:val="22"/>
        </w:rPr>
      </w:pPr>
      <w:r w:rsidRPr="77B11690">
        <w:rPr>
          <w:rStyle w:val="eop"/>
          <w:rFonts w:asciiTheme="minorHAnsi" w:eastAsiaTheme="minorEastAsia" w:hAnsiTheme="minorHAnsi" w:cstheme="minorBidi"/>
          <w:b/>
          <w:bCs/>
          <w:sz w:val="22"/>
          <w:szCs w:val="22"/>
        </w:rPr>
        <w:t>MD:</w:t>
      </w:r>
      <w:r w:rsidRPr="77B11690">
        <w:rPr>
          <w:rStyle w:val="eop"/>
          <w:rFonts w:asciiTheme="minorHAnsi" w:eastAsiaTheme="minorEastAsia" w:hAnsiTheme="minorHAnsi" w:cstheme="minorBidi"/>
          <w:sz w:val="22"/>
          <w:szCs w:val="22"/>
        </w:rPr>
        <w:t xml:space="preserve"> Did not think this was possible, due to University Health and Safety. </w:t>
      </w:r>
    </w:p>
    <w:p w14:paraId="3AFAFF45" w14:textId="453A5C05" w:rsidR="00D05CDE" w:rsidRDefault="60996A68" w:rsidP="77B11690">
      <w:pPr>
        <w:pStyle w:val="paragraph"/>
        <w:spacing w:before="0" w:beforeAutospacing="0" w:after="0" w:afterAutospacing="0" w:line="360" w:lineRule="auto"/>
        <w:textAlignment w:val="baseline"/>
        <w:rPr>
          <w:rStyle w:val="eop"/>
          <w:rFonts w:asciiTheme="minorHAnsi" w:eastAsiaTheme="minorEastAsia" w:hAnsiTheme="minorHAnsi" w:cstheme="minorBidi"/>
          <w:sz w:val="22"/>
          <w:szCs w:val="22"/>
        </w:rPr>
      </w:pPr>
      <w:r w:rsidRPr="77B11690">
        <w:rPr>
          <w:rStyle w:val="eop"/>
          <w:rFonts w:asciiTheme="minorHAnsi" w:eastAsiaTheme="minorEastAsia" w:hAnsiTheme="minorHAnsi" w:cstheme="minorBidi"/>
          <w:b/>
          <w:bCs/>
          <w:sz w:val="22"/>
          <w:szCs w:val="22"/>
        </w:rPr>
        <w:t xml:space="preserve">AG: </w:t>
      </w:r>
      <w:r w:rsidRPr="77B11690">
        <w:rPr>
          <w:rStyle w:val="eop"/>
          <w:rFonts w:asciiTheme="minorHAnsi" w:eastAsiaTheme="minorEastAsia" w:hAnsiTheme="minorHAnsi" w:cstheme="minorBidi"/>
          <w:sz w:val="22"/>
          <w:szCs w:val="22"/>
        </w:rPr>
        <w:t xml:space="preserve">Confirmed that he thought this was the case and had been the conclusion of the University Estates department, made three years ago. However, their position may have changed, and this could be investigated. </w:t>
      </w:r>
    </w:p>
    <w:p w14:paraId="52D3A5CC" w14:textId="48A0EB4A" w:rsidR="00D05CDE" w:rsidRDefault="00D05CDE" w:rsidP="77B11690">
      <w:pPr>
        <w:pStyle w:val="paragraph"/>
        <w:spacing w:before="0" w:beforeAutospacing="0" w:after="0" w:afterAutospacing="0" w:line="360" w:lineRule="auto"/>
        <w:textAlignment w:val="baseline"/>
        <w:rPr>
          <w:rStyle w:val="eop"/>
        </w:rPr>
      </w:pPr>
    </w:p>
    <w:p w14:paraId="7D016F3C" w14:textId="62D4DBBF" w:rsidR="00D05CDE" w:rsidRDefault="60996A68" w:rsidP="77B11690">
      <w:pPr>
        <w:pStyle w:val="paragraph"/>
        <w:spacing w:before="0" w:beforeAutospacing="0" w:after="0" w:afterAutospacing="0" w:line="360" w:lineRule="auto"/>
        <w:textAlignment w:val="baseline"/>
        <w:rPr>
          <w:rStyle w:val="eop"/>
          <w:rFonts w:asciiTheme="minorHAnsi" w:eastAsiaTheme="minorEastAsia" w:hAnsiTheme="minorHAnsi" w:cstheme="minorBidi"/>
          <w:b/>
          <w:bCs/>
          <w:sz w:val="22"/>
          <w:szCs w:val="22"/>
        </w:rPr>
      </w:pPr>
      <w:proofErr w:type="spellStart"/>
      <w:r w:rsidRPr="77B11690">
        <w:rPr>
          <w:rStyle w:val="eop"/>
          <w:rFonts w:asciiTheme="minorHAnsi" w:eastAsiaTheme="minorEastAsia" w:hAnsiTheme="minorHAnsi" w:cstheme="minorBidi"/>
          <w:b/>
          <w:bCs/>
          <w:sz w:val="22"/>
          <w:szCs w:val="22"/>
        </w:rPr>
        <w:t>Phd</w:t>
      </w:r>
      <w:proofErr w:type="spellEnd"/>
      <w:r w:rsidRPr="77B11690">
        <w:rPr>
          <w:rStyle w:val="eop"/>
          <w:rFonts w:asciiTheme="minorHAnsi" w:eastAsiaTheme="minorEastAsia" w:hAnsiTheme="minorHAnsi" w:cstheme="minorBidi"/>
          <w:b/>
          <w:bCs/>
          <w:sz w:val="22"/>
          <w:szCs w:val="22"/>
        </w:rPr>
        <w:t xml:space="preserve"> Course Reps:</w:t>
      </w:r>
    </w:p>
    <w:p w14:paraId="0AA5B557" w14:textId="5C43B1A1" w:rsidR="00D05CDE" w:rsidRDefault="60996A68" w:rsidP="77B11690">
      <w:pPr>
        <w:pStyle w:val="paragraph"/>
        <w:spacing w:before="0" w:beforeAutospacing="0" w:after="0" w:afterAutospacing="0" w:line="360" w:lineRule="auto"/>
        <w:textAlignment w:val="baseline"/>
        <w:rPr>
          <w:rStyle w:val="eop"/>
          <w:rFonts w:asciiTheme="minorHAnsi" w:eastAsiaTheme="minorEastAsia" w:hAnsiTheme="minorHAnsi" w:cstheme="minorBidi"/>
          <w:sz w:val="22"/>
          <w:szCs w:val="22"/>
        </w:rPr>
      </w:pPr>
      <w:r w:rsidRPr="77B11690">
        <w:rPr>
          <w:rStyle w:val="eop"/>
          <w:rFonts w:asciiTheme="minorHAnsi" w:eastAsiaTheme="minorEastAsia" w:hAnsiTheme="minorHAnsi" w:cstheme="minorBidi"/>
          <w:b/>
          <w:bCs/>
          <w:sz w:val="22"/>
          <w:szCs w:val="22"/>
        </w:rPr>
        <w:t xml:space="preserve">BA: </w:t>
      </w:r>
      <w:r w:rsidRPr="77B11690">
        <w:rPr>
          <w:rStyle w:val="eop"/>
          <w:rFonts w:asciiTheme="minorHAnsi" w:eastAsiaTheme="minorEastAsia" w:hAnsiTheme="minorHAnsi" w:cstheme="minorBidi"/>
          <w:sz w:val="22"/>
          <w:szCs w:val="22"/>
        </w:rPr>
        <w:t xml:space="preserve">Provided an update on the election process. He explained that he was working with the Graduate School to arrange for students within the school to be elected. Please let him know of anyone who would be interested in standing for these positions. </w:t>
      </w:r>
    </w:p>
    <w:p w14:paraId="6848F3E9" w14:textId="4703F904" w:rsidR="00D05CDE" w:rsidRDefault="60996A68" w:rsidP="77B11690">
      <w:pPr>
        <w:pStyle w:val="paragraph"/>
        <w:spacing w:before="0" w:beforeAutospacing="0" w:after="0" w:afterAutospacing="0" w:line="360" w:lineRule="auto"/>
        <w:textAlignment w:val="baseline"/>
        <w:rPr>
          <w:rStyle w:val="eop"/>
          <w:rFonts w:asciiTheme="minorHAnsi" w:eastAsiaTheme="minorEastAsia" w:hAnsiTheme="minorHAnsi" w:cstheme="minorBidi"/>
          <w:b/>
          <w:bCs/>
          <w:sz w:val="22"/>
          <w:szCs w:val="22"/>
        </w:rPr>
      </w:pPr>
      <w:r w:rsidRPr="77B11690">
        <w:rPr>
          <w:rStyle w:val="eop"/>
          <w:rFonts w:asciiTheme="minorHAnsi" w:eastAsiaTheme="minorEastAsia" w:hAnsiTheme="minorHAnsi" w:cstheme="minorBidi"/>
          <w:b/>
          <w:bCs/>
          <w:sz w:val="22"/>
          <w:szCs w:val="22"/>
        </w:rPr>
        <w:t>Suffolk Archives 80’s Night:</w:t>
      </w:r>
    </w:p>
    <w:p w14:paraId="4B7AA9CE" w14:textId="1146753B" w:rsidR="00D05CDE" w:rsidRDefault="60996A68" w:rsidP="77B11690">
      <w:pPr>
        <w:pStyle w:val="paragraph"/>
        <w:spacing w:before="0" w:beforeAutospacing="0" w:after="0" w:afterAutospacing="0" w:line="360" w:lineRule="auto"/>
        <w:textAlignment w:val="baseline"/>
        <w:rPr>
          <w:rStyle w:val="eop"/>
          <w:rFonts w:asciiTheme="minorHAnsi" w:eastAsiaTheme="minorEastAsia" w:hAnsiTheme="minorHAnsi" w:cstheme="minorBidi"/>
          <w:sz w:val="22"/>
          <w:szCs w:val="22"/>
        </w:rPr>
      </w:pPr>
      <w:proofErr w:type="spellStart"/>
      <w:r w:rsidRPr="77B11690">
        <w:rPr>
          <w:rStyle w:val="eop"/>
          <w:rFonts w:asciiTheme="minorHAnsi" w:eastAsiaTheme="minorEastAsia" w:hAnsiTheme="minorHAnsi" w:cstheme="minorBidi"/>
          <w:b/>
          <w:bCs/>
          <w:sz w:val="22"/>
          <w:szCs w:val="22"/>
        </w:rPr>
        <w:t>Cheslea</w:t>
      </w:r>
      <w:proofErr w:type="spellEnd"/>
      <w:r w:rsidRPr="77B11690">
        <w:rPr>
          <w:rStyle w:val="eop"/>
          <w:rFonts w:asciiTheme="minorHAnsi" w:eastAsiaTheme="minorEastAsia" w:hAnsiTheme="minorHAnsi" w:cstheme="minorBidi"/>
          <w:b/>
          <w:bCs/>
          <w:sz w:val="22"/>
          <w:szCs w:val="22"/>
        </w:rPr>
        <w:t xml:space="preserve"> Mok</w:t>
      </w:r>
      <w:r w:rsidRPr="77B11690">
        <w:rPr>
          <w:rStyle w:val="eop"/>
          <w:rFonts w:asciiTheme="minorHAnsi" w:eastAsiaTheme="minorEastAsia" w:hAnsiTheme="minorHAnsi" w:cstheme="minorBidi"/>
          <w:sz w:val="22"/>
          <w:szCs w:val="22"/>
        </w:rPr>
        <w:t xml:space="preserve"> from The Hold gave an announcement about an 80’s theme night taking place on the 28.04, at the Hold. She suggested that this would be a great opportunity for students and staff to escape from the stress of studies and deadlines. Aside from a DJ playing 80’s music, there will be a games room, photo corner and competition for the best themed dress. This is a paid event, but students or staff from the university who present their I.D will be able to attend for free. </w:t>
      </w:r>
    </w:p>
    <w:p w14:paraId="6F428316" w14:textId="35930CF0" w:rsidR="00D05CDE" w:rsidRDefault="00D05CDE" w:rsidP="77B11690">
      <w:pPr>
        <w:pStyle w:val="paragraph"/>
        <w:numPr>
          <w:ilvl w:val="0"/>
          <w:numId w:val="14"/>
        </w:numPr>
        <w:spacing w:before="0" w:beforeAutospacing="0" w:after="0" w:afterAutospacing="0" w:line="360" w:lineRule="auto"/>
        <w:textAlignment w:val="baseline"/>
        <w:rPr>
          <w:rStyle w:val="eop"/>
          <w:rFonts w:asciiTheme="minorHAnsi" w:eastAsiaTheme="minorEastAsia" w:hAnsiTheme="minorHAnsi" w:cstheme="minorBidi"/>
          <w:b/>
          <w:bCs/>
          <w:sz w:val="22"/>
          <w:szCs w:val="22"/>
        </w:rPr>
      </w:pPr>
      <w:r w:rsidRPr="77B11690">
        <w:rPr>
          <w:rStyle w:val="eop"/>
          <w:rFonts w:ascii="Calibri" w:hAnsi="Calibri" w:cs="Calibri"/>
          <w:b/>
          <w:bCs/>
          <w:sz w:val="22"/>
          <w:szCs w:val="22"/>
        </w:rPr>
        <w:t>Approval of previous meeting’s minutes</w:t>
      </w:r>
    </w:p>
    <w:p w14:paraId="106C718F" w14:textId="692AF4DA" w:rsidR="60996A68" w:rsidRDefault="60996A68" w:rsidP="77B11690">
      <w:pPr>
        <w:pStyle w:val="paragraph"/>
        <w:spacing w:before="0" w:beforeAutospacing="0" w:after="0" w:afterAutospacing="0" w:line="360" w:lineRule="auto"/>
        <w:rPr>
          <w:b/>
          <w:bCs/>
        </w:rPr>
      </w:pPr>
      <w:r w:rsidRPr="77B11690">
        <w:rPr>
          <w:rStyle w:val="eop"/>
          <w:rFonts w:ascii="Calibri" w:hAnsi="Calibri" w:cs="Calibri"/>
          <w:sz w:val="22"/>
          <w:szCs w:val="22"/>
        </w:rPr>
        <w:t>Due to insufficient quoracy at the AGM, no voting took place.</w:t>
      </w:r>
    </w:p>
    <w:p w14:paraId="0E8B29B0" w14:textId="77777777" w:rsidR="00DB2C48" w:rsidRDefault="00DB2C48" w:rsidP="77B11690">
      <w:pPr>
        <w:pStyle w:val="paragraph"/>
        <w:numPr>
          <w:ilvl w:val="0"/>
          <w:numId w:val="16"/>
        </w:numPr>
        <w:spacing w:before="0" w:beforeAutospacing="0" w:after="0" w:afterAutospacing="0" w:line="360" w:lineRule="auto"/>
        <w:ind w:left="360" w:firstLine="0"/>
        <w:textAlignment w:val="baseline"/>
        <w:rPr>
          <w:rFonts w:ascii="Calibri" w:hAnsi="Calibri" w:cs="Calibri"/>
          <w:b/>
          <w:bCs/>
          <w:sz w:val="22"/>
          <w:szCs w:val="22"/>
        </w:rPr>
      </w:pPr>
      <w:r w:rsidRPr="77B11690">
        <w:rPr>
          <w:rStyle w:val="normaltextrun"/>
          <w:rFonts w:ascii="Calibri" w:hAnsi="Calibri" w:cs="Calibri"/>
          <w:b/>
          <w:bCs/>
          <w:sz w:val="22"/>
          <w:szCs w:val="22"/>
        </w:rPr>
        <w:t>Annual Officer reports </w:t>
      </w:r>
      <w:r w:rsidRPr="77B11690">
        <w:rPr>
          <w:rStyle w:val="eop"/>
          <w:rFonts w:ascii="Calibri" w:hAnsi="Calibri" w:cs="Calibri"/>
          <w:b/>
          <w:bCs/>
          <w:sz w:val="22"/>
          <w:szCs w:val="22"/>
        </w:rPr>
        <w:t> </w:t>
      </w:r>
    </w:p>
    <w:p w14:paraId="0BCB0E4C" w14:textId="2563A5CD" w:rsidR="00DB2C48" w:rsidRDefault="00D35234" w:rsidP="77B11690">
      <w:pPr>
        <w:pStyle w:val="paragraph"/>
        <w:numPr>
          <w:ilvl w:val="0"/>
          <w:numId w:val="17"/>
        </w:numPr>
        <w:spacing w:before="0" w:beforeAutospacing="0" w:after="0" w:afterAutospacing="0" w:line="360" w:lineRule="auto"/>
        <w:ind w:left="1080" w:firstLine="0"/>
        <w:textAlignment w:val="baseline"/>
        <w:rPr>
          <w:rStyle w:val="normaltextrun"/>
          <w:rFonts w:ascii="Calibri" w:hAnsi="Calibri" w:cs="Calibri"/>
          <w:b/>
          <w:bCs/>
          <w:sz w:val="22"/>
          <w:szCs w:val="22"/>
        </w:rPr>
      </w:pPr>
      <w:r w:rsidRPr="77B11690">
        <w:rPr>
          <w:rStyle w:val="normaltextrun"/>
          <w:rFonts w:ascii="Calibri" w:hAnsi="Calibri" w:cs="Calibri"/>
          <w:b/>
          <w:bCs/>
          <w:sz w:val="22"/>
          <w:szCs w:val="22"/>
        </w:rPr>
        <w:t xml:space="preserve">President Education and Engagement </w:t>
      </w:r>
      <w:r w:rsidR="00DD5D57" w:rsidRPr="77B11690">
        <w:rPr>
          <w:rStyle w:val="normaltextrun"/>
          <w:rFonts w:ascii="Calibri" w:hAnsi="Calibri" w:cs="Calibri"/>
          <w:b/>
          <w:bCs/>
          <w:sz w:val="22"/>
          <w:szCs w:val="22"/>
        </w:rPr>
        <w:t>Annual Report</w:t>
      </w:r>
    </w:p>
    <w:p w14:paraId="4E9520B5" w14:textId="7B88A5A9" w:rsidR="60996A68" w:rsidRDefault="60996A68" w:rsidP="77B11690">
      <w:pPr>
        <w:pStyle w:val="paragraph"/>
        <w:spacing w:before="0" w:beforeAutospacing="0" w:after="0" w:afterAutospacing="0" w:line="360" w:lineRule="auto"/>
        <w:ind w:left="720"/>
        <w:jc w:val="both"/>
        <w:rPr>
          <w:rStyle w:val="normaltextrun"/>
          <w:rFonts w:ascii="Calibri" w:hAnsi="Calibri" w:cs="Calibri"/>
          <w:sz w:val="22"/>
          <w:szCs w:val="22"/>
        </w:rPr>
      </w:pPr>
      <w:r w:rsidRPr="77B11690">
        <w:rPr>
          <w:rStyle w:val="normaltextrun"/>
          <w:rFonts w:ascii="Calibri" w:hAnsi="Calibri" w:cs="Calibri"/>
          <w:b/>
          <w:bCs/>
          <w:sz w:val="22"/>
          <w:szCs w:val="22"/>
        </w:rPr>
        <w:t xml:space="preserve">AG: </w:t>
      </w:r>
      <w:r w:rsidRPr="77B11690">
        <w:rPr>
          <w:rStyle w:val="normaltextrun"/>
          <w:rFonts w:ascii="Calibri" w:hAnsi="Calibri" w:cs="Calibri"/>
          <w:sz w:val="22"/>
          <w:szCs w:val="22"/>
        </w:rPr>
        <w:t xml:space="preserve">He explained that he wouldn’t be able to provide every detail in his report, due to its length. However, in general, he is very happy with the progress that has been made on meeting the aims of the manifesto he was elected on. He outlined progress in the areas of continuing improvements in careers links; the move towards a more sustainable campus; more mental health work with course Tutors, involving communications with the Vice Chancellor to facilitate improvements. </w:t>
      </w:r>
    </w:p>
    <w:p w14:paraId="774BCA1C" w14:textId="1A907142" w:rsidR="60996A68" w:rsidRDefault="60996A68" w:rsidP="77B11690">
      <w:pPr>
        <w:pStyle w:val="paragraph"/>
        <w:spacing w:before="0" w:beforeAutospacing="0" w:after="0" w:afterAutospacing="0" w:line="360" w:lineRule="auto"/>
        <w:ind w:left="720"/>
        <w:jc w:val="both"/>
        <w:rPr>
          <w:rStyle w:val="normaltextrun"/>
          <w:rFonts w:ascii="Calibri" w:hAnsi="Calibri" w:cs="Calibri"/>
          <w:sz w:val="22"/>
          <w:szCs w:val="22"/>
        </w:rPr>
      </w:pPr>
      <w:r w:rsidRPr="77B11690">
        <w:rPr>
          <w:rStyle w:val="normaltextrun"/>
          <w:rFonts w:ascii="Calibri" w:hAnsi="Calibri" w:cs="Calibri"/>
          <w:sz w:val="22"/>
          <w:szCs w:val="22"/>
        </w:rPr>
        <w:t xml:space="preserve">AG announced that the SU CEO, Sarah </w:t>
      </w:r>
      <w:proofErr w:type="spellStart"/>
      <w:r w:rsidRPr="77B11690">
        <w:rPr>
          <w:rStyle w:val="normaltextrun"/>
          <w:rFonts w:ascii="Calibri" w:hAnsi="Calibri" w:cs="Calibri"/>
          <w:sz w:val="22"/>
          <w:szCs w:val="22"/>
        </w:rPr>
        <w:t>Tattershall</w:t>
      </w:r>
      <w:proofErr w:type="spellEnd"/>
      <w:r w:rsidRPr="77B11690">
        <w:rPr>
          <w:rStyle w:val="normaltextrun"/>
          <w:rFonts w:ascii="Calibri" w:hAnsi="Calibri" w:cs="Calibri"/>
          <w:sz w:val="22"/>
          <w:szCs w:val="22"/>
        </w:rPr>
        <w:t xml:space="preserve">, has now left. As a result, both Presidents are involved in the recruitment process for both an interim and permanent CEO. </w:t>
      </w:r>
    </w:p>
    <w:p w14:paraId="319D3DBF" w14:textId="3FE09B66" w:rsidR="60996A68" w:rsidRDefault="60996A68" w:rsidP="77B11690">
      <w:pPr>
        <w:pStyle w:val="paragraph"/>
        <w:spacing w:before="0" w:beforeAutospacing="0" w:after="0" w:afterAutospacing="0" w:line="360" w:lineRule="auto"/>
        <w:ind w:left="720"/>
        <w:jc w:val="both"/>
        <w:rPr>
          <w:rStyle w:val="normaltextrun"/>
          <w:rFonts w:asciiTheme="minorHAnsi" w:eastAsiaTheme="minorEastAsia" w:hAnsiTheme="minorHAnsi" w:cstheme="minorBidi"/>
        </w:rPr>
      </w:pPr>
      <w:r w:rsidRPr="77B11690">
        <w:rPr>
          <w:rStyle w:val="normaltextrun"/>
          <w:rFonts w:ascii="Calibri" w:hAnsi="Calibri" w:cs="Calibri"/>
          <w:sz w:val="22"/>
          <w:szCs w:val="22"/>
        </w:rPr>
        <w:t xml:space="preserve">As a result of currently being without a CEO, it was necessary for both </w:t>
      </w:r>
      <w:proofErr w:type="gramStart"/>
      <w:r w:rsidRPr="77B11690">
        <w:rPr>
          <w:rStyle w:val="normaltextrun"/>
          <w:rFonts w:ascii="Calibri" w:hAnsi="Calibri" w:cs="Calibri"/>
          <w:sz w:val="22"/>
          <w:szCs w:val="22"/>
        </w:rPr>
        <w:t>himself</w:t>
      </w:r>
      <w:proofErr w:type="gramEnd"/>
      <w:r w:rsidRPr="77B11690">
        <w:rPr>
          <w:rStyle w:val="normaltextrun"/>
          <w:rFonts w:ascii="Calibri" w:hAnsi="Calibri" w:cs="Calibri"/>
          <w:sz w:val="22"/>
          <w:szCs w:val="22"/>
        </w:rPr>
        <w:t xml:space="preserve"> and President Meg Wright to step up with taking on responsibilities that would normally have been for a CEO.</w:t>
      </w:r>
    </w:p>
    <w:p w14:paraId="4B30A97C" w14:textId="4737F51B" w:rsidR="77B11690" w:rsidRDefault="77B11690" w:rsidP="77B11690">
      <w:pPr>
        <w:pStyle w:val="paragraph"/>
        <w:spacing w:before="0" w:beforeAutospacing="0" w:after="0" w:afterAutospacing="0" w:line="360" w:lineRule="auto"/>
        <w:ind w:left="720"/>
        <w:jc w:val="both"/>
        <w:rPr>
          <w:rStyle w:val="normaltextrun"/>
        </w:rPr>
      </w:pPr>
    </w:p>
    <w:p w14:paraId="56AF1951" w14:textId="119C0EEF" w:rsidR="77B11690" w:rsidRDefault="77B11690" w:rsidP="77B11690">
      <w:pPr>
        <w:pStyle w:val="paragraph"/>
        <w:spacing w:before="0" w:beforeAutospacing="0" w:after="0" w:afterAutospacing="0" w:line="360" w:lineRule="auto"/>
        <w:ind w:left="720"/>
        <w:jc w:val="both"/>
        <w:rPr>
          <w:rStyle w:val="normaltextrun"/>
        </w:rPr>
      </w:pPr>
    </w:p>
    <w:p w14:paraId="1EEB77EF" w14:textId="0D4D7B57" w:rsidR="77B11690" w:rsidRDefault="77B11690" w:rsidP="77B11690">
      <w:pPr>
        <w:pStyle w:val="paragraph"/>
        <w:spacing w:before="0" w:beforeAutospacing="0" w:after="0" w:afterAutospacing="0" w:line="360" w:lineRule="auto"/>
        <w:ind w:left="720"/>
        <w:jc w:val="both"/>
        <w:rPr>
          <w:rStyle w:val="normaltextrun"/>
        </w:rPr>
      </w:pPr>
    </w:p>
    <w:p w14:paraId="0224788B" w14:textId="306F6B54" w:rsidR="77B11690" w:rsidRDefault="77B11690" w:rsidP="77B11690">
      <w:pPr>
        <w:pStyle w:val="paragraph"/>
        <w:spacing w:before="0" w:beforeAutospacing="0" w:after="0" w:afterAutospacing="0" w:line="360" w:lineRule="auto"/>
        <w:ind w:left="720"/>
        <w:jc w:val="both"/>
        <w:rPr>
          <w:rStyle w:val="normaltextrun"/>
        </w:rPr>
      </w:pPr>
    </w:p>
    <w:p w14:paraId="3F1ACA0C" w14:textId="4728D672" w:rsidR="77B11690" w:rsidRDefault="77B11690" w:rsidP="77B11690">
      <w:pPr>
        <w:pStyle w:val="paragraph"/>
        <w:spacing w:before="0" w:beforeAutospacing="0" w:after="0" w:afterAutospacing="0" w:line="360" w:lineRule="auto"/>
        <w:ind w:left="720"/>
        <w:jc w:val="both"/>
        <w:rPr>
          <w:rStyle w:val="normaltextrun"/>
        </w:rPr>
      </w:pPr>
    </w:p>
    <w:p w14:paraId="2E55BCA0" w14:textId="31A561A7" w:rsidR="60996A68" w:rsidRDefault="60996A68" w:rsidP="77B11690">
      <w:pPr>
        <w:pStyle w:val="paragraph"/>
        <w:spacing w:before="0" w:beforeAutospacing="0" w:after="0" w:afterAutospacing="0" w:line="360" w:lineRule="auto"/>
        <w:ind w:left="720"/>
        <w:jc w:val="both"/>
        <w:rPr>
          <w:rStyle w:val="normaltextrun"/>
          <w:rFonts w:asciiTheme="minorHAnsi" w:eastAsiaTheme="minorEastAsia" w:hAnsiTheme="minorHAnsi" w:cstheme="minorBidi"/>
          <w:sz w:val="22"/>
          <w:szCs w:val="22"/>
        </w:rPr>
      </w:pPr>
      <w:r w:rsidRPr="77B11690">
        <w:rPr>
          <w:rStyle w:val="normaltextrun"/>
          <w:rFonts w:asciiTheme="minorHAnsi" w:eastAsiaTheme="minorEastAsia" w:hAnsiTheme="minorHAnsi" w:cstheme="minorBidi"/>
          <w:b/>
          <w:bCs/>
          <w:sz w:val="22"/>
          <w:szCs w:val="22"/>
        </w:rPr>
        <w:t xml:space="preserve">RG: </w:t>
      </w:r>
      <w:r w:rsidRPr="77B11690">
        <w:rPr>
          <w:rStyle w:val="normaltextrun"/>
          <w:rFonts w:asciiTheme="minorHAnsi" w:eastAsiaTheme="minorEastAsia" w:hAnsiTheme="minorHAnsi" w:cstheme="minorBidi"/>
          <w:sz w:val="22"/>
          <w:szCs w:val="22"/>
        </w:rPr>
        <w:t xml:space="preserve">Asked how the National Conference had gone. </w:t>
      </w:r>
    </w:p>
    <w:p w14:paraId="264EFBFE" w14:textId="69736186" w:rsidR="60996A68" w:rsidRDefault="60996A68" w:rsidP="77B11690">
      <w:pPr>
        <w:pStyle w:val="paragraph"/>
        <w:spacing w:before="0" w:beforeAutospacing="0" w:after="0" w:afterAutospacing="0" w:line="360" w:lineRule="auto"/>
        <w:ind w:left="720"/>
        <w:jc w:val="both"/>
        <w:rPr>
          <w:rStyle w:val="normaltextrun"/>
          <w:sz w:val="22"/>
          <w:szCs w:val="22"/>
        </w:rPr>
      </w:pPr>
      <w:r w:rsidRPr="77B11690">
        <w:rPr>
          <w:rStyle w:val="normaltextrun"/>
          <w:rFonts w:asciiTheme="minorHAnsi" w:eastAsiaTheme="minorEastAsia" w:hAnsiTheme="minorHAnsi" w:cstheme="minorBidi"/>
          <w:b/>
          <w:bCs/>
          <w:sz w:val="22"/>
          <w:szCs w:val="22"/>
        </w:rPr>
        <w:t>AG</w:t>
      </w:r>
      <w:r w:rsidRPr="77B11690">
        <w:rPr>
          <w:rStyle w:val="normaltextrun"/>
          <w:rFonts w:asciiTheme="minorHAnsi" w:eastAsiaTheme="minorEastAsia" w:hAnsiTheme="minorHAnsi" w:cstheme="minorBidi"/>
          <w:sz w:val="22"/>
          <w:szCs w:val="22"/>
        </w:rPr>
        <w:t>: He would provide an update, later in the AGM, but in general he really enjoyed the networking opportunities.</w:t>
      </w:r>
    </w:p>
    <w:p w14:paraId="6602E4C9" w14:textId="48CB0C57" w:rsidR="60996A68" w:rsidRDefault="60996A68" w:rsidP="77B11690">
      <w:pPr>
        <w:pStyle w:val="paragraph"/>
        <w:spacing w:before="0" w:beforeAutospacing="0" w:after="0" w:afterAutospacing="0" w:line="360" w:lineRule="auto"/>
        <w:ind w:left="720"/>
        <w:rPr>
          <w:rStyle w:val="normaltextrun"/>
          <w:rFonts w:asciiTheme="minorHAnsi" w:eastAsiaTheme="minorEastAsia" w:hAnsiTheme="minorHAnsi" w:cstheme="minorBidi"/>
          <w:b/>
          <w:bCs/>
          <w:sz w:val="22"/>
          <w:szCs w:val="22"/>
        </w:rPr>
      </w:pPr>
      <w:r w:rsidRPr="77B11690">
        <w:rPr>
          <w:rStyle w:val="normaltextrun"/>
          <w:rFonts w:asciiTheme="minorHAnsi" w:eastAsiaTheme="minorEastAsia" w:hAnsiTheme="minorHAnsi" w:cstheme="minorBidi"/>
          <w:b/>
          <w:bCs/>
          <w:sz w:val="22"/>
          <w:szCs w:val="22"/>
        </w:rPr>
        <w:t xml:space="preserve">OA:  </w:t>
      </w:r>
      <w:r w:rsidRPr="77B11690">
        <w:rPr>
          <w:rStyle w:val="normaltextrun"/>
          <w:rFonts w:asciiTheme="minorHAnsi" w:eastAsiaTheme="minorEastAsia" w:hAnsiTheme="minorHAnsi" w:cstheme="minorBidi"/>
          <w:sz w:val="22"/>
          <w:szCs w:val="22"/>
        </w:rPr>
        <w:t>Asked AG to clarify what an interim CEO was.</w:t>
      </w:r>
    </w:p>
    <w:p w14:paraId="0297C67C" w14:textId="0A780C04" w:rsidR="60996A68" w:rsidRDefault="60996A68" w:rsidP="77B11690">
      <w:pPr>
        <w:pStyle w:val="paragraph"/>
        <w:spacing w:before="0" w:beforeAutospacing="0" w:after="0" w:afterAutospacing="0" w:line="360" w:lineRule="auto"/>
        <w:ind w:left="720"/>
        <w:rPr>
          <w:rStyle w:val="normaltextrun"/>
          <w:rFonts w:asciiTheme="minorHAnsi" w:eastAsiaTheme="minorEastAsia" w:hAnsiTheme="minorHAnsi" w:cstheme="minorBidi"/>
          <w:sz w:val="22"/>
          <w:szCs w:val="22"/>
        </w:rPr>
      </w:pPr>
      <w:r w:rsidRPr="77B11690">
        <w:rPr>
          <w:rStyle w:val="normaltextrun"/>
          <w:rFonts w:asciiTheme="minorHAnsi" w:eastAsiaTheme="minorEastAsia" w:hAnsiTheme="minorHAnsi" w:cstheme="minorBidi"/>
          <w:b/>
          <w:bCs/>
          <w:sz w:val="22"/>
          <w:szCs w:val="22"/>
        </w:rPr>
        <w:t xml:space="preserve">AG: </w:t>
      </w:r>
      <w:r w:rsidRPr="77B11690">
        <w:rPr>
          <w:rStyle w:val="normaltextrun"/>
          <w:rFonts w:asciiTheme="minorHAnsi" w:eastAsiaTheme="minorEastAsia" w:hAnsiTheme="minorHAnsi" w:cstheme="minorBidi"/>
          <w:sz w:val="22"/>
          <w:szCs w:val="22"/>
        </w:rPr>
        <w:t xml:space="preserve">Outlined the ongoing recruiting process for both an interim and permanent CEO. It is hoped that the position of a permanent CEO will be filled by the start of September. </w:t>
      </w:r>
      <w:proofErr w:type="gramStart"/>
      <w:r w:rsidRPr="77B11690">
        <w:rPr>
          <w:rStyle w:val="normaltextrun"/>
          <w:rFonts w:asciiTheme="minorHAnsi" w:eastAsiaTheme="minorEastAsia" w:hAnsiTheme="minorHAnsi" w:cstheme="minorBidi"/>
          <w:sz w:val="22"/>
          <w:szCs w:val="22"/>
        </w:rPr>
        <w:t>In regard to</w:t>
      </w:r>
      <w:proofErr w:type="gramEnd"/>
      <w:r w:rsidRPr="77B11690">
        <w:rPr>
          <w:rStyle w:val="normaltextrun"/>
          <w:rFonts w:asciiTheme="minorHAnsi" w:eastAsiaTheme="minorEastAsia" w:hAnsiTheme="minorHAnsi" w:cstheme="minorBidi"/>
          <w:sz w:val="22"/>
          <w:szCs w:val="22"/>
        </w:rPr>
        <w:t xml:space="preserve"> the interim CEO, the SU has engaged with a recruiting agency to identify the best candidates. Two had been shortlisted and interviews took place last week. He informed the meeting that one candidate has been offered the position of interim CEO and the SU was currently in the position of negotiating their contract. </w:t>
      </w:r>
    </w:p>
    <w:p w14:paraId="7D4876B5" w14:textId="71DD3E38" w:rsidR="60996A68" w:rsidRDefault="60996A68" w:rsidP="77B11690">
      <w:pPr>
        <w:pStyle w:val="paragraph"/>
        <w:spacing w:before="0" w:beforeAutospacing="0" w:after="0" w:afterAutospacing="0" w:line="360" w:lineRule="auto"/>
        <w:ind w:left="720"/>
        <w:rPr>
          <w:rStyle w:val="normaltextrun"/>
          <w:rFonts w:asciiTheme="minorHAnsi" w:eastAsiaTheme="minorEastAsia" w:hAnsiTheme="minorHAnsi" w:cstheme="minorBidi"/>
          <w:sz w:val="22"/>
          <w:szCs w:val="22"/>
        </w:rPr>
      </w:pPr>
      <w:r w:rsidRPr="77B11690">
        <w:rPr>
          <w:rStyle w:val="normaltextrun"/>
          <w:rFonts w:asciiTheme="minorHAnsi" w:eastAsiaTheme="minorEastAsia" w:hAnsiTheme="minorHAnsi" w:cstheme="minorBidi"/>
          <w:b/>
          <w:bCs/>
          <w:sz w:val="22"/>
          <w:szCs w:val="22"/>
        </w:rPr>
        <w:t xml:space="preserve">OA: </w:t>
      </w:r>
      <w:r w:rsidRPr="77B11690">
        <w:rPr>
          <w:rStyle w:val="normaltextrun"/>
          <w:rFonts w:asciiTheme="minorHAnsi" w:eastAsiaTheme="minorEastAsia" w:hAnsiTheme="minorHAnsi" w:cstheme="minorBidi"/>
          <w:sz w:val="22"/>
          <w:szCs w:val="22"/>
        </w:rPr>
        <w:t xml:space="preserve">Asked AG to provide an update on an issue he had previously discussed with AG: employability links between students moving onto their first jobs from university courses and local/national companies. OA gave the example of a local employer, BT, and the links that exist between university courses and employment opportunities here. He asked AG what his thoughts were on this issue. </w:t>
      </w:r>
    </w:p>
    <w:p w14:paraId="3D759D68" w14:textId="4945D337" w:rsidR="60996A68" w:rsidRDefault="60996A68" w:rsidP="77B11690">
      <w:pPr>
        <w:pStyle w:val="paragraph"/>
        <w:spacing w:before="0" w:beforeAutospacing="0" w:after="0" w:afterAutospacing="0" w:line="360" w:lineRule="auto"/>
        <w:ind w:left="720"/>
        <w:rPr>
          <w:rStyle w:val="normaltextrun"/>
          <w:rFonts w:asciiTheme="minorHAnsi" w:eastAsiaTheme="minorEastAsia" w:hAnsiTheme="minorHAnsi" w:cstheme="minorBidi"/>
          <w:sz w:val="22"/>
          <w:szCs w:val="22"/>
        </w:rPr>
      </w:pPr>
      <w:r w:rsidRPr="77B11690">
        <w:rPr>
          <w:rStyle w:val="normaltextrun"/>
          <w:rFonts w:asciiTheme="minorHAnsi" w:eastAsiaTheme="minorEastAsia" w:hAnsiTheme="minorHAnsi" w:cstheme="minorBidi"/>
          <w:b/>
          <w:bCs/>
          <w:sz w:val="22"/>
          <w:szCs w:val="22"/>
        </w:rPr>
        <w:t xml:space="preserve">AG: </w:t>
      </w:r>
      <w:r w:rsidRPr="77B11690">
        <w:rPr>
          <w:rStyle w:val="normaltextrun"/>
          <w:rFonts w:asciiTheme="minorHAnsi" w:eastAsiaTheme="minorEastAsia" w:hAnsiTheme="minorHAnsi" w:cstheme="minorBidi"/>
          <w:sz w:val="22"/>
          <w:szCs w:val="22"/>
        </w:rPr>
        <w:t>Explained that he was working to embed links between courses and employment opportunities. To this end, he was part of a working a group with university staff to establish ways to embed these links into the course curriculums. To facilitate this process, he explained that this working group wants to explore the creation of an employment database to identify the relationships and opportunities that exist between the university’s courses and employers.</w:t>
      </w:r>
    </w:p>
    <w:p w14:paraId="0923EABE" w14:textId="0664FFF7" w:rsidR="60996A68" w:rsidRDefault="60996A68" w:rsidP="77B11690">
      <w:pPr>
        <w:pStyle w:val="paragraph"/>
        <w:spacing w:before="0" w:beforeAutospacing="0" w:after="0" w:afterAutospacing="0" w:line="360" w:lineRule="auto"/>
        <w:ind w:left="720"/>
        <w:rPr>
          <w:rStyle w:val="normaltextrun"/>
          <w:sz w:val="22"/>
          <w:szCs w:val="22"/>
        </w:rPr>
      </w:pPr>
      <w:r w:rsidRPr="77B11690">
        <w:rPr>
          <w:rStyle w:val="normaltextrun"/>
          <w:rFonts w:asciiTheme="minorHAnsi" w:eastAsiaTheme="minorEastAsia" w:hAnsiTheme="minorHAnsi" w:cstheme="minorBidi"/>
          <w:b/>
          <w:bCs/>
          <w:sz w:val="22"/>
          <w:szCs w:val="22"/>
        </w:rPr>
        <w:t xml:space="preserve">OA: </w:t>
      </w:r>
      <w:r w:rsidRPr="77B11690">
        <w:rPr>
          <w:rStyle w:val="normaltextrun"/>
          <w:rFonts w:asciiTheme="minorHAnsi" w:eastAsiaTheme="minorEastAsia" w:hAnsiTheme="minorHAnsi" w:cstheme="minorBidi"/>
          <w:sz w:val="22"/>
          <w:szCs w:val="22"/>
        </w:rPr>
        <w:t xml:space="preserve">Asked AG to provide an update on where the SU was on providing free social sports activities. </w:t>
      </w:r>
    </w:p>
    <w:p w14:paraId="36B2A27A" w14:textId="41CEF27B" w:rsidR="60996A68" w:rsidRDefault="60996A68" w:rsidP="77B11690">
      <w:pPr>
        <w:pStyle w:val="paragraph"/>
        <w:spacing w:before="0" w:beforeAutospacing="0" w:after="0" w:afterAutospacing="0" w:line="360" w:lineRule="auto"/>
        <w:ind w:left="720"/>
        <w:rPr>
          <w:rStyle w:val="normaltextrun"/>
          <w:rFonts w:asciiTheme="minorHAnsi" w:eastAsiaTheme="minorEastAsia" w:hAnsiTheme="minorHAnsi" w:cstheme="minorBidi"/>
          <w:sz w:val="22"/>
          <w:szCs w:val="22"/>
        </w:rPr>
      </w:pPr>
      <w:r w:rsidRPr="77B11690">
        <w:rPr>
          <w:rStyle w:val="normaltextrun"/>
          <w:rFonts w:asciiTheme="minorHAnsi" w:eastAsiaTheme="minorEastAsia" w:hAnsiTheme="minorHAnsi" w:cstheme="minorBidi"/>
          <w:b/>
          <w:bCs/>
          <w:sz w:val="22"/>
          <w:szCs w:val="22"/>
        </w:rPr>
        <w:t xml:space="preserve">AG: </w:t>
      </w:r>
      <w:r w:rsidRPr="77B11690">
        <w:rPr>
          <w:rStyle w:val="normaltextrun"/>
          <w:rFonts w:asciiTheme="minorHAnsi" w:eastAsiaTheme="minorEastAsia" w:hAnsiTheme="minorHAnsi" w:cstheme="minorBidi"/>
          <w:sz w:val="22"/>
          <w:szCs w:val="22"/>
        </w:rPr>
        <w:t xml:space="preserve">Explained that, to his current knowledge, it was the aim to provide free social sports from this coming September, However, President Meg </w:t>
      </w:r>
      <w:proofErr w:type="spellStart"/>
      <w:r w:rsidRPr="77B11690">
        <w:rPr>
          <w:rStyle w:val="normaltextrun"/>
          <w:rFonts w:asciiTheme="minorHAnsi" w:eastAsiaTheme="minorEastAsia" w:hAnsiTheme="minorHAnsi" w:cstheme="minorBidi"/>
          <w:sz w:val="22"/>
          <w:szCs w:val="22"/>
        </w:rPr>
        <w:t>Wrigt</w:t>
      </w:r>
      <w:proofErr w:type="spellEnd"/>
      <w:r w:rsidRPr="77B11690">
        <w:rPr>
          <w:rStyle w:val="normaltextrun"/>
          <w:rFonts w:asciiTheme="minorHAnsi" w:eastAsiaTheme="minorEastAsia" w:hAnsiTheme="minorHAnsi" w:cstheme="minorBidi"/>
          <w:sz w:val="22"/>
          <w:szCs w:val="22"/>
        </w:rPr>
        <w:t xml:space="preserve"> would be able to say more on this. </w:t>
      </w:r>
    </w:p>
    <w:p w14:paraId="48A9A01B" w14:textId="160720BF" w:rsidR="77B11690" w:rsidRDefault="77B11690" w:rsidP="77B11690">
      <w:pPr>
        <w:pStyle w:val="paragraph"/>
        <w:spacing w:before="0" w:beforeAutospacing="0" w:after="0" w:afterAutospacing="0" w:line="360" w:lineRule="auto"/>
        <w:ind w:left="720"/>
        <w:rPr>
          <w:rStyle w:val="normaltextrun"/>
        </w:rPr>
      </w:pPr>
    </w:p>
    <w:p w14:paraId="13BC49DF" w14:textId="39607642" w:rsidR="00D35234" w:rsidRDefault="00D35234" w:rsidP="77B11690">
      <w:pPr>
        <w:pStyle w:val="paragraph"/>
        <w:numPr>
          <w:ilvl w:val="0"/>
          <w:numId w:val="17"/>
        </w:numPr>
        <w:spacing w:before="0" w:beforeAutospacing="0" w:after="0" w:afterAutospacing="0" w:line="360" w:lineRule="auto"/>
        <w:ind w:left="1080" w:firstLine="0"/>
        <w:rPr>
          <w:rStyle w:val="normaltextrun"/>
          <w:rFonts w:asciiTheme="minorHAnsi" w:eastAsiaTheme="minorEastAsia" w:hAnsiTheme="minorHAnsi" w:cstheme="minorBidi"/>
          <w:b/>
          <w:bCs/>
          <w:sz w:val="22"/>
          <w:szCs w:val="22"/>
        </w:rPr>
      </w:pPr>
      <w:r w:rsidRPr="77B11690">
        <w:rPr>
          <w:rStyle w:val="normaltextrun"/>
          <w:rFonts w:ascii="Calibri" w:hAnsi="Calibri" w:cs="Calibri"/>
          <w:b/>
          <w:bCs/>
          <w:sz w:val="22"/>
          <w:szCs w:val="22"/>
        </w:rPr>
        <w:t xml:space="preserve">President </w:t>
      </w:r>
      <w:r w:rsidR="00DB2C48" w:rsidRPr="77B11690">
        <w:rPr>
          <w:rStyle w:val="normaltextrun"/>
          <w:rFonts w:ascii="Calibri" w:hAnsi="Calibri" w:cs="Calibri"/>
          <w:b/>
          <w:bCs/>
          <w:sz w:val="22"/>
          <w:szCs w:val="22"/>
        </w:rPr>
        <w:t>Activities and Wel</w:t>
      </w:r>
      <w:r w:rsidR="00DD5D57" w:rsidRPr="77B11690">
        <w:rPr>
          <w:rStyle w:val="normaltextrun"/>
          <w:rFonts w:ascii="Calibri" w:hAnsi="Calibri" w:cs="Calibri"/>
          <w:b/>
          <w:bCs/>
          <w:sz w:val="22"/>
          <w:szCs w:val="22"/>
        </w:rPr>
        <w:t>lbeing’s</w:t>
      </w:r>
      <w:r w:rsidR="00DB2C48" w:rsidRPr="77B11690">
        <w:rPr>
          <w:rStyle w:val="normaltextrun"/>
          <w:rFonts w:ascii="Calibri" w:hAnsi="Calibri" w:cs="Calibri"/>
          <w:b/>
          <w:bCs/>
          <w:sz w:val="22"/>
          <w:szCs w:val="22"/>
        </w:rPr>
        <w:t xml:space="preserve"> </w:t>
      </w:r>
      <w:r w:rsidR="00DD5D57" w:rsidRPr="77B11690">
        <w:rPr>
          <w:rStyle w:val="normaltextrun"/>
          <w:rFonts w:ascii="Calibri" w:hAnsi="Calibri" w:cs="Calibri"/>
          <w:b/>
          <w:bCs/>
          <w:sz w:val="22"/>
          <w:szCs w:val="22"/>
        </w:rPr>
        <w:t>Annual Report</w:t>
      </w:r>
    </w:p>
    <w:p w14:paraId="5CDB41FE" w14:textId="635B1E71" w:rsidR="60996A68" w:rsidRDefault="60996A68" w:rsidP="77B11690">
      <w:pPr>
        <w:pStyle w:val="paragraph"/>
        <w:spacing w:before="0" w:beforeAutospacing="0" w:after="0" w:afterAutospacing="0" w:line="360" w:lineRule="auto"/>
        <w:ind w:left="720"/>
        <w:rPr>
          <w:rStyle w:val="normaltextrun"/>
          <w:rFonts w:ascii="Calibri" w:hAnsi="Calibri" w:cs="Calibri"/>
          <w:sz w:val="22"/>
          <w:szCs w:val="22"/>
        </w:rPr>
      </w:pPr>
      <w:r w:rsidRPr="77B11690">
        <w:rPr>
          <w:rStyle w:val="normaltextrun"/>
          <w:rFonts w:ascii="Calibri" w:hAnsi="Calibri" w:cs="Calibri"/>
          <w:sz w:val="22"/>
          <w:szCs w:val="22"/>
        </w:rPr>
        <w:t xml:space="preserve">Meg Wright has sent her report out for reading, but no vote was to take place in the meeting, due to insufficient quoracy. </w:t>
      </w:r>
    </w:p>
    <w:p w14:paraId="01B249B2" w14:textId="6FDBD929" w:rsidR="60996A68" w:rsidRDefault="60996A68" w:rsidP="77B11690">
      <w:pPr>
        <w:pStyle w:val="paragraph"/>
        <w:spacing w:before="0" w:beforeAutospacing="0" w:after="0" w:afterAutospacing="0" w:line="360" w:lineRule="auto"/>
        <w:ind w:left="720"/>
        <w:rPr>
          <w:rStyle w:val="normaltextrun"/>
        </w:rPr>
      </w:pPr>
    </w:p>
    <w:p w14:paraId="2C5B6078" w14:textId="160ED44A" w:rsidR="60996A68" w:rsidRDefault="60996A68" w:rsidP="77B11690">
      <w:pPr>
        <w:pStyle w:val="paragraph"/>
        <w:spacing w:before="0" w:beforeAutospacing="0" w:after="0" w:afterAutospacing="0" w:line="360" w:lineRule="auto"/>
        <w:ind w:left="720"/>
        <w:rPr>
          <w:rStyle w:val="normaltextrun"/>
        </w:rPr>
      </w:pPr>
    </w:p>
    <w:p w14:paraId="73647C65" w14:textId="546CD02A" w:rsidR="77B11690" w:rsidRDefault="77B11690" w:rsidP="77B11690">
      <w:pPr>
        <w:pStyle w:val="paragraph"/>
        <w:spacing w:before="0" w:beforeAutospacing="0" w:after="0" w:afterAutospacing="0" w:line="360" w:lineRule="auto"/>
        <w:ind w:left="720"/>
        <w:rPr>
          <w:rStyle w:val="normaltextrun"/>
        </w:rPr>
      </w:pPr>
    </w:p>
    <w:p w14:paraId="0B652CB4" w14:textId="13EE57B5" w:rsidR="77B11690" w:rsidRDefault="77B11690" w:rsidP="77B11690">
      <w:pPr>
        <w:pStyle w:val="paragraph"/>
        <w:spacing w:before="0" w:beforeAutospacing="0" w:after="0" w:afterAutospacing="0" w:line="360" w:lineRule="auto"/>
        <w:ind w:left="720"/>
        <w:rPr>
          <w:rStyle w:val="normaltextrun"/>
        </w:rPr>
      </w:pPr>
    </w:p>
    <w:p w14:paraId="53392F6B" w14:textId="3837D2B6" w:rsidR="60996A68" w:rsidRDefault="60996A68" w:rsidP="77B11690">
      <w:pPr>
        <w:pStyle w:val="paragraph"/>
        <w:spacing w:before="0" w:beforeAutospacing="0" w:after="0" w:afterAutospacing="0" w:line="360" w:lineRule="auto"/>
        <w:ind w:left="720"/>
        <w:rPr>
          <w:rStyle w:val="normaltextrun"/>
        </w:rPr>
      </w:pPr>
    </w:p>
    <w:p w14:paraId="22FEA22D" w14:textId="77777777" w:rsidR="00DB2C48" w:rsidRDefault="00DB2C48" w:rsidP="77B11690">
      <w:pPr>
        <w:pStyle w:val="paragraph"/>
        <w:numPr>
          <w:ilvl w:val="0"/>
          <w:numId w:val="19"/>
        </w:numPr>
        <w:spacing w:before="0" w:beforeAutospacing="0" w:after="0" w:afterAutospacing="0" w:line="360" w:lineRule="auto"/>
        <w:ind w:left="360" w:firstLine="0"/>
        <w:textAlignment w:val="baseline"/>
        <w:rPr>
          <w:rStyle w:val="eop"/>
          <w:rFonts w:ascii="Calibri" w:hAnsi="Calibri" w:cs="Calibri"/>
          <w:b/>
          <w:bCs/>
          <w:sz w:val="22"/>
          <w:szCs w:val="22"/>
        </w:rPr>
      </w:pPr>
      <w:r w:rsidRPr="77B11690">
        <w:rPr>
          <w:rStyle w:val="normaltextrun"/>
          <w:rFonts w:ascii="Calibri" w:hAnsi="Calibri" w:cs="Calibri"/>
          <w:b/>
          <w:bCs/>
          <w:sz w:val="22"/>
          <w:szCs w:val="22"/>
        </w:rPr>
        <w:t>Annual Trustees report</w:t>
      </w:r>
      <w:r w:rsidRPr="77B11690">
        <w:rPr>
          <w:rStyle w:val="eop"/>
          <w:rFonts w:ascii="Calibri" w:hAnsi="Calibri" w:cs="Calibri"/>
          <w:b/>
          <w:bCs/>
          <w:sz w:val="22"/>
          <w:szCs w:val="22"/>
        </w:rPr>
        <w:t> </w:t>
      </w:r>
    </w:p>
    <w:p w14:paraId="7747F652" w14:textId="70F4238B" w:rsidR="00DB2C48" w:rsidRDefault="60996A68" w:rsidP="77B11690">
      <w:pPr>
        <w:pStyle w:val="paragraph"/>
        <w:spacing w:before="0" w:beforeAutospacing="0" w:after="0" w:afterAutospacing="0" w:line="360" w:lineRule="auto"/>
        <w:textAlignment w:val="baseline"/>
        <w:rPr>
          <w:rFonts w:ascii="Calibri" w:hAnsi="Calibri" w:cs="Calibri"/>
          <w:sz w:val="22"/>
          <w:szCs w:val="22"/>
        </w:rPr>
      </w:pPr>
      <w:r w:rsidRPr="77B11690">
        <w:rPr>
          <w:rStyle w:val="eop"/>
          <w:rFonts w:ascii="Calibri" w:hAnsi="Calibri" w:cs="Calibri"/>
          <w:b/>
          <w:bCs/>
          <w:sz w:val="22"/>
          <w:szCs w:val="22"/>
        </w:rPr>
        <w:t xml:space="preserve">AG: </w:t>
      </w:r>
      <w:r w:rsidRPr="77B11690">
        <w:rPr>
          <w:rStyle w:val="eop"/>
          <w:rFonts w:ascii="Calibri" w:hAnsi="Calibri" w:cs="Calibri"/>
          <w:sz w:val="22"/>
          <w:szCs w:val="22"/>
        </w:rPr>
        <w:t xml:space="preserve">Explained that, normally, this report would be delivered by the CEO, but in this current vacant position, he was happy to take it as being read. However, he was happy to take any </w:t>
      </w:r>
      <w:proofErr w:type="gramStart"/>
      <w:r w:rsidRPr="77B11690">
        <w:rPr>
          <w:rStyle w:val="eop"/>
          <w:rFonts w:ascii="Calibri" w:hAnsi="Calibri" w:cs="Calibri"/>
          <w:sz w:val="22"/>
          <w:szCs w:val="22"/>
        </w:rPr>
        <w:t>questions, if</w:t>
      </w:r>
      <w:proofErr w:type="gramEnd"/>
      <w:r w:rsidRPr="77B11690">
        <w:rPr>
          <w:rStyle w:val="eop"/>
          <w:rFonts w:ascii="Calibri" w:hAnsi="Calibri" w:cs="Calibri"/>
          <w:sz w:val="22"/>
          <w:szCs w:val="22"/>
        </w:rPr>
        <w:t xml:space="preserve"> any attendees had any.  </w:t>
      </w:r>
    </w:p>
    <w:p w14:paraId="1DBBA185" w14:textId="42C14E3C" w:rsidR="00DB2C48" w:rsidRDefault="60996A68" w:rsidP="77B11690">
      <w:pPr>
        <w:pStyle w:val="paragraph"/>
        <w:spacing w:before="0" w:beforeAutospacing="0" w:after="0" w:afterAutospacing="0" w:line="360" w:lineRule="auto"/>
        <w:textAlignment w:val="baseline"/>
        <w:rPr>
          <w:rFonts w:ascii="Calibri" w:hAnsi="Calibri" w:cs="Calibri"/>
          <w:sz w:val="22"/>
          <w:szCs w:val="22"/>
        </w:rPr>
      </w:pPr>
      <w:r w:rsidRPr="77B11690">
        <w:rPr>
          <w:rStyle w:val="eop"/>
          <w:rFonts w:ascii="Calibri" w:hAnsi="Calibri" w:cs="Calibri"/>
          <w:sz w:val="22"/>
          <w:szCs w:val="22"/>
        </w:rPr>
        <w:t xml:space="preserve">None were forthcoming. </w:t>
      </w:r>
    </w:p>
    <w:p w14:paraId="2D6217D2" w14:textId="7697E6F9" w:rsidR="00DB2C48" w:rsidRDefault="00DB2C48" w:rsidP="77B11690">
      <w:pPr>
        <w:pStyle w:val="paragraph"/>
        <w:numPr>
          <w:ilvl w:val="0"/>
          <w:numId w:val="19"/>
        </w:numPr>
        <w:spacing w:before="0" w:beforeAutospacing="0" w:after="0" w:afterAutospacing="0" w:line="360" w:lineRule="auto"/>
        <w:textAlignment w:val="baseline"/>
        <w:rPr>
          <w:rStyle w:val="eop"/>
          <w:rFonts w:asciiTheme="minorHAnsi" w:eastAsiaTheme="minorEastAsia" w:hAnsiTheme="minorHAnsi" w:cstheme="minorBidi"/>
          <w:b/>
          <w:bCs/>
          <w:sz w:val="22"/>
          <w:szCs w:val="22"/>
        </w:rPr>
      </w:pPr>
      <w:r w:rsidRPr="77B11690">
        <w:rPr>
          <w:rStyle w:val="normaltextrun"/>
          <w:rFonts w:ascii="Calibri" w:hAnsi="Calibri" w:cs="Calibri"/>
          <w:b/>
          <w:bCs/>
          <w:sz w:val="22"/>
          <w:szCs w:val="22"/>
        </w:rPr>
        <w:t>Annual accounts of the Union</w:t>
      </w:r>
      <w:r w:rsidRPr="77B11690">
        <w:rPr>
          <w:rStyle w:val="eop"/>
          <w:rFonts w:ascii="Calibri" w:hAnsi="Calibri" w:cs="Calibri"/>
          <w:b/>
          <w:bCs/>
          <w:sz w:val="22"/>
          <w:szCs w:val="22"/>
        </w:rPr>
        <w:t> </w:t>
      </w:r>
    </w:p>
    <w:p w14:paraId="618F08C5" w14:textId="482EABF4" w:rsidR="60996A68" w:rsidRDefault="60996A68" w:rsidP="77B11690">
      <w:pPr>
        <w:pStyle w:val="paragraph"/>
        <w:spacing w:before="0" w:beforeAutospacing="0" w:after="0" w:afterAutospacing="0" w:line="360" w:lineRule="auto"/>
        <w:rPr>
          <w:rStyle w:val="eop"/>
          <w:rFonts w:ascii="Calibri" w:hAnsi="Calibri" w:cs="Calibri"/>
          <w:sz w:val="22"/>
          <w:szCs w:val="22"/>
        </w:rPr>
      </w:pPr>
      <w:r w:rsidRPr="77B11690">
        <w:rPr>
          <w:rStyle w:val="eop"/>
          <w:rFonts w:ascii="Calibri" w:hAnsi="Calibri" w:cs="Calibri"/>
          <w:b/>
          <w:bCs/>
          <w:sz w:val="22"/>
          <w:szCs w:val="22"/>
        </w:rPr>
        <w:t xml:space="preserve">AG: </w:t>
      </w:r>
      <w:r w:rsidRPr="77B11690">
        <w:rPr>
          <w:rStyle w:val="eop"/>
          <w:rFonts w:ascii="Calibri" w:hAnsi="Calibri" w:cs="Calibri"/>
          <w:sz w:val="22"/>
          <w:szCs w:val="22"/>
        </w:rPr>
        <w:t xml:space="preserve">Explained that, normally, this report would be delivered by the CEO, but in the current vacant position, he would present this. He explained that he had received a detailed email from Peter Knights, the SU Finance Manager, and would outline the reports key points on the SU Accounts ending </w:t>
      </w:r>
      <w:proofErr w:type="gramStart"/>
      <w:r w:rsidRPr="77B11690">
        <w:rPr>
          <w:rStyle w:val="eop"/>
          <w:rFonts w:ascii="Calibri" w:hAnsi="Calibri" w:cs="Calibri"/>
          <w:sz w:val="22"/>
          <w:szCs w:val="22"/>
        </w:rPr>
        <w:t>31.07.21</w:t>
      </w:r>
      <w:proofErr w:type="gramEnd"/>
      <w:r w:rsidRPr="77B11690">
        <w:rPr>
          <w:rStyle w:val="eop"/>
          <w:rFonts w:ascii="Calibri" w:hAnsi="Calibri" w:cs="Calibri"/>
          <w:sz w:val="22"/>
          <w:szCs w:val="22"/>
        </w:rPr>
        <w:t xml:space="preserve"> </w:t>
      </w:r>
    </w:p>
    <w:p w14:paraId="0F501B62" w14:textId="24E53E13" w:rsidR="60996A68" w:rsidRDefault="60996A68" w:rsidP="77B11690">
      <w:pPr>
        <w:pStyle w:val="paragraph"/>
        <w:numPr>
          <w:ilvl w:val="0"/>
          <w:numId w:val="6"/>
        </w:numPr>
        <w:spacing w:before="0" w:beforeAutospacing="0" w:after="0" w:afterAutospacing="0" w:line="360" w:lineRule="auto"/>
        <w:rPr>
          <w:rStyle w:val="eop"/>
          <w:rFonts w:asciiTheme="minorHAnsi" w:eastAsiaTheme="minorEastAsia" w:hAnsiTheme="minorHAnsi" w:cstheme="minorBidi"/>
          <w:sz w:val="22"/>
          <w:szCs w:val="22"/>
        </w:rPr>
      </w:pPr>
      <w:r w:rsidRPr="77B11690">
        <w:rPr>
          <w:rStyle w:val="eop"/>
          <w:rFonts w:ascii="Calibri" w:hAnsi="Calibri" w:cs="Calibri"/>
          <w:sz w:val="22"/>
          <w:szCs w:val="22"/>
        </w:rPr>
        <w:t xml:space="preserve">The covid pandemic has had a significant impact on the performance of the SU shop. This means the sales performance of the shop has been distorted by the pandemic and the time the shop has had to be closed. As a result, the shop had made a loss of 12k. However, the shop has benefited from a financial subsidy from the university to keep it </w:t>
      </w:r>
      <w:proofErr w:type="gramStart"/>
      <w:r w:rsidRPr="77B11690">
        <w:rPr>
          <w:rStyle w:val="eop"/>
          <w:rFonts w:ascii="Calibri" w:hAnsi="Calibri" w:cs="Calibri"/>
          <w:sz w:val="22"/>
          <w:szCs w:val="22"/>
        </w:rPr>
        <w:t>going</w:t>
      </w:r>
      <w:proofErr w:type="gramEnd"/>
      <w:r w:rsidRPr="77B11690">
        <w:rPr>
          <w:rStyle w:val="eop"/>
          <w:rFonts w:ascii="Calibri" w:hAnsi="Calibri" w:cs="Calibri"/>
          <w:sz w:val="22"/>
          <w:szCs w:val="22"/>
        </w:rPr>
        <w:t xml:space="preserve"> </w:t>
      </w:r>
    </w:p>
    <w:p w14:paraId="7020730C" w14:textId="23B70EDB" w:rsidR="60996A68" w:rsidRDefault="60996A68" w:rsidP="77B11690">
      <w:pPr>
        <w:pStyle w:val="paragraph"/>
        <w:spacing w:before="0" w:beforeAutospacing="0" w:after="0" w:afterAutospacing="0" w:line="360" w:lineRule="auto"/>
        <w:rPr>
          <w:rStyle w:val="eop"/>
          <w:rFonts w:ascii="Calibri" w:hAnsi="Calibri" w:cs="Calibri"/>
          <w:sz w:val="22"/>
          <w:szCs w:val="22"/>
        </w:rPr>
      </w:pPr>
      <w:r w:rsidRPr="77B11690">
        <w:rPr>
          <w:rStyle w:val="eop"/>
          <w:rFonts w:ascii="Calibri" w:hAnsi="Calibri" w:cs="Calibri"/>
          <w:b/>
          <w:bCs/>
          <w:sz w:val="22"/>
          <w:szCs w:val="22"/>
        </w:rPr>
        <w:t xml:space="preserve">RG:  </w:t>
      </w:r>
      <w:r w:rsidRPr="77B11690">
        <w:rPr>
          <w:rStyle w:val="eop"/>
          <w:rFonts w:ascii="Calibri" w:hAnsi="Calibri" w:cs="Calibri"/>
          <w:sz w:val="22"/>
          <w:szCs w:val="22"/>
        </w:rPr>
        <w:t xml:space="preserve">Wanted to know whether the impact from the pandemic was abnormal. </w:t>
      </w:r>
    </w:p>
    <w:p w14:paraId="121C44A5" w14:textId="5B3A9E90" w:rsidR="60996A68" w:rsidRDefault="60996A68" w:rsidP="77B11690">
      <w:pPr>
        <w:pStyle w:val="paragraph"/>
        <w:spacing w:before="0" w:beforeAutospacing="0" w:after="0" w:afterAutospacing="0" w:line="360" w:lineRule="auto"/>
        <w:rPr>
          <w:rStyle w:val="eop"/>
          <w:rFonts w:ascii="Calibri" w:hAnsi="Calibri" w:cs="Calibri"/>
          <w:sz w:val="22"/>
          <w:szCs w:val="22"/>
        </w:rPr>
      </w:pPr>
      <w:r w:rsidRPr="77B11690">
        <w:rPr>
          <w:rStyle w:val="eop"/>
          <w:rFonts w:ascii="Calibri" w:hAnsi="Calibri" w:cs="Calibri"/>
          <w:b/>
          <w:bCs/>
          <w:sz w:val="22"/>
          <w:szCs w:val="22"/>
        </w:rPr>
        <w:t xml:space="preserve">AG: </w:t>
      </w:r>
      <w:r w:rsidRPr="77B11690">
        <w:rPr>
          <w:rStyle w:val="eop"/>
          <w:rFonts w:ascii="Calibri" w:hAnsi="Calibri" w:cs="Calibri"/>
          <w:sz w:val="22"/>
          <w:szCs w:val="22"/>
        </w:rPr>
        <w:t xml:space="preserve">Explained that the SU shop has never benefited from having a true year of open business. He added that, before the shop opened, there was very little in the SU Social space. However, shortly after the social space acquired the shop the pandemic arrived. This led to having few students on campus and low opening hours. </w:t>
      </w:r>
    </w:p>
    <w:p w14:paraId="41EDF099" w14:textId="56223165" w:rsidR="60996A68" w:rsidRDefault="60996A68" w:rsidP="77B11690">
      <w:pPr>
        <w:pStyle w:val="paragraph"/>
        <w:spacing w:before="0" w:beforeAutospacing="0" w:after="0" w:afterAutospacing="0" w:line="360" w:lineRule="auto"/>
        <w:rPr>
          <w:rStyle w:val="eop"/>
          <w:rFonts w:ascii="Calibri" w:hAnsi="Calibri" w:cs="Calibri"/>
          <w:sz w:val="22"/>
          <w:szCs w:val="22"/>
        </w:rPr>
      </w:pPr>
      <w:r w:rsidRPr="77B11690">
        <w:rPr>
          <w:rStyle w:val="eop"/>
          <w:rFonts w:ascii="Calibri" w:hAnsi="Calibri" w:cs="Calibri"/>
          <w:sz w:val="22"/>
          <w:szCs w:val="22"/>
        </w:rPr>
        <w:t xml:space="preserve">However, going forward, AG gave his view that the University views the shop’s presence as being important, as it serves to promote the image of the institution and attract more students to come here. </w:t>
      </w:r>
    </w:p>
    <w:p w14:paraId="59AD0FF3" w14:textId="3DF61C83" w:rsidR="60996A68" w:rsidRDefault="60996A68" w:rsidP="77B11690">
      <w:pPr>
        <w:pStyle w:val="paragraph"/>
        <w:spacing w:before="0" w:beforeAutospacing="0" w:after="0" w:afterAutospacing="0" w:line="360" w:lineRule="auto"/>
        <w:rPr>
          <w:rStyle w:val="eop"/>
        </w:rPr>
      </w:pPr>
      <w:r w:rsidRPr="77B11690">
        <w:rPr>
          <w:rStyle w:val="eop"/>
          <w:rFonts w:ascii="Calibri" w:hAnsi="Calibri" w:cs="Calibri"/>
          <w:b/>
          <w:bCs/>
          <w:sz w:val="22"/>
          <w:szCs w:val="22"/>
        </w:rPr>
        <w:t xml:space="preserve">AG: </w:t>
      </w:r>
      <w:r w:rsidRPr="77B11690">
        <w:rPr>
          <w:rStyle w:val="eop"/>
          <w:rFonts w:ascii="Calibri" w:hAnsi="Calibri" w:cs="Calibri"/>
          <w:sz w:val="22"/>
          <w:szCs w:val="22"/>
        </w:rPr>
        <w:t xml:space="preserve"> Continued to give some details from the accounts report: </w:t>
      </w:r>
    </w:p>
    <w:p w14:paraId="310C5F3D" w14:textId="385D0B86" w:rsidR="60996A68" w:rsidRDefault="60996A68" w:rsidP="77B11690">
      <w:pPr>
        <w:pStyle w:val="paragraph"/>
        <w:numPr>
          <w:ilvl w:val="0"/>
          <w:numId w:val="5"/>
        </w:numPr>
        <w:spacing w:before="0" w:beforeAutospacing="0" w:after="0" w:afterAutospacing="0" w:line="360" w:lineRule="auto"/>
        <w:rPr>
          <w:rStyle w:val="eop"/>
          <w:rFonts w:asciiTheme="minorHAnsi" w:eastAsiaTheme="minorEastAsia" w:hAnsiTheme="minorHAnsi" w:cstheme="minorBidi"/>
          <w:sz w:val="22"/>
          <w:szCs w:val="22"/>
        </w:rPr>
      </w:pPr>
      <w:r w:rsidRPr="77B11690">
        <w:rPr>
          <w:rStyle w:val="eop"/>
          <w:rFonts w:ascii="Calibri" w:hAnsi="Calibri" w:cs="Calibri"/>
          <w:sz w:val="22"/>
          <w:szCs w:val="22"/>
        </w:rPr>
        <w:t xml:space="preserve">Income from UOS grants has </w:t>
      </w:r>
      <w:proofErr w:type="gramStart"/>
      <w:r w:rsidRPr="77B11690">
        <w:rPr>
          <w:rStyle w:val="eop"/>
          <w:rFonts w:ascii="Calibri" w:hAnsi="Calibri" w:cs="Calibri"/>
          <w:sz w:val="22"/>
          <w:szCs w:val="22"/>
        </w:rPr>
        <w:t>increased</w:t>
      </w:r>
      <w:proofErr w:type="gramEnd"/>
    </w:p>
    <w:p w14:paraId="46F3EA99" w14:textId="05B80DB9" w:rsidR="60996A68" w:rsidRDefault="60996A68" w:rsidP="77B11690">
      <w:pPr>
        <w:pStyle w:val="paragraph"/>
        <w:numPr>
          <w:ilvl w:val="0"/>
          <w:numId w:val="5"/>
        </w:numPr>
        <w:spacing w:before="0" w:beforeAutospacing="0" w:after="0" w:afterAutospacing="0" w:line="360" w:lineRule="auto"/>
        <w:rPr>
          <w:rStyle w:val="eop"/>
          <w:sz w:val="22"/>
          <w:szCs w:val="22"/>
        </w:rPr>
      </w:pPr>
      <w:r w:rsidRPr="77B11690">
        <w:rPr>
          <w:rStyle w:val="eop"/>
          <w:rFonts w:ascii="Calibri" w:hAnsi="Calibri" w:cs="Calibri"/>
          <w:sz w:val="22"/>
          <w:szCs w:val="22"/>
        </w:rPr>
        <w:t xml:space="preserve">The SU surplus has increased; up from 10k to </w:t>
      </w:r>
      <w:proofErr w:type="gramStart"/>
      <w:r w:rsidRPr="77B11690">
        <w:rPr>
          <w:rStyle w:val="eop"/>
          <w:rFonts w:ascii="Calibri" w:hAnsi="Calibri" w:cs="Calibri"/>
          <w:sz w:val="22"/>
          <w:szCs w:val="22"/>
        </w:rPr>
        <w:t>14k</w:t>
      </w:r>
      <w:proofErr w:type="gramEnd"/>
    </w:p>
    <w:p w14:paraId="2760DF8D" w14:textId="7F942DE1" w:rsidR="60996A68" w:rsidRDefault="60996A68" w:rsidP="77B11690">
      <w:pPr>
        <w:pStyle w:val="paragraph"/>
        <w:numPr>
          <w:ilvl w:val="0"/>
          <w:numId w:val="5"/>
        </w:numPr>
        <w:spacing w:before="0" w:beforeAutospacing="0" w:after="0" w:afterAutospacing="0" w:line="360" w:lineRule="auto"/>
        <w:rPr>
          <w:rStyle w:val="eop"/>
          <w:sz w:val="22"/>
          <w:szCs w:val="22"/>
        </w:rPr>
      </w:pPr>
      <w:r w:rsidRPr="77B11690">
        <w:rPr>
          <w:rStyle w:val="eop"/>
          <w:rFonts w:ascii="Calibri" w:hAnsi="Calibri" w:cs="Calibri"/>
          <w:sz w:val="22"/>
          <w:szCs w:val="22"/>
        </w:rPr>
        <w:t xml:space="preserve">Because of the pandemic and its effect on the SU, there has been an underspend. This has enabled the SU to have the funds to afford the purchase of a minibus. </w:t>
      </w:r>
    </w:p>
    <w:p w14:paraId="72E04B5C" w14:textId="09FE29E6" w:rsidR="60996A68" w:rsidRDefault="60996A68" w:rsidP="77B11690">
      <w:pPr>
        <w:pStyle w:val="paragraph"/>
        <w:numPr>
          <w:ilvl w:val="0"/>
          <w:numId w:val="5"/>
        </w:numPr>
        <w:spacing w:before="0" w:beforeAutospacing="0" w:after="0" w:afterAutospacing="0" w:line="360" w:lineRule="auto"/>
        <w:rPr>
          <w:rStyle w:val="eop"/>
          <w:sz w:val="22"/>
          <w:szCs w:val="22"/>
        </w:rPr>
      </w:pPr>
      <w:r w:rsidRPr="77B11690">
        <w:rPr>
          <w:rStyle w:val="eop"/>
          <w:rFonts w:ascii="Calibri" w:hAnsi="Calibri" w:cs="Calibri"/>
          <w:sz w:val="22"/>
          <w:szCs w:val="22"/>
        </w:rPr>
        <w:t xml:space="preserve">The SU is engaged in ongoing negotiations for a new </w:t>
      </w:r>
      <w:proofErr w:type="spellStart"/>
      <w:r w:rsidRPr="77B11690">
        <w:rPr>
          <w:rStyle w:val="eop"/>
          <w:rFonts w:ascii="Calibri" w:hAnsi="Calibri" w:cs="Calibri"/>
          <w:sz w:val="22"/>
          <w:szCs w:val="22"/>
        </w:rPr>
        <w:t>bloc</w:t>
      </w:r>
      <w:proofErr w:type="spellEnd"/>
      <w:r w:rsidRPr="77B11690">
        <w:rPr>
          <w:rStyle w:val="eop"/>
          <w:rFonts w:ascii="Calibri" w:hAnsi="Calibri" w:cs="Calibri"/>
          <w:sz w:val="22"/>
          <w:szCs w:val="22"/>
        </w:rPr>
        <w:t xml:space="preserve"> grant from the University and seeking increased funding for its services.</w:t>
      </w:r>
    </w:p>
    <w:p w14:paraId="322DB316" w14:textId="7311E9F0" w:rsidR="60996A68" w:rsidRDefault="60996A68" w:rsidP="77B11690">
      <w:pPr>
        <w:pStyle w:val="paragraph"/>
        <w:numPr>
          <w:ilvl w:val="0"/>
          <w:numId w:val="5"/>
        </w:numPr>
        <w:spacing w:before="0" w:beforeAutospacing="0" w:after="0" w:afterAutospacing="0" w:line="360" w:lineRule="auto"/>
        <w:rPr>
          <w:rStyle w:val="eop"/>
          <w:sz w:val="22"/>
          <w:szCs w:val="22"/>
        </w:rPr>
      </w:pPr>
      <w:r w:rsidRPr="77B11690">
        <w:rPr>
          <w:rStyle w:val="eop"/>
          <w:rFonts w:ascii="Calibri" w:hAnsi="Calibri" w:cs="Calibri"/>
          <w:sz w:val="22"/>
          <w:szCs w:val="22"/>
        </w:rPr>
        <w:t xml:space="preserve">Overall, the total funds of the SU are up, and the finances of the Union were described as in a good shape. </w:t>
      </w:r>
    </w:p>
    <w:p w14:paraId="591C0DA1" w14:textId="25D87F98" w:rsidR="77B11690" w:rsidRDefault="77B11690" w:rsidP="77B11690">
      <w:pPr>
        <w:pStyle w:val="paragraph"/>
        <w:spacing w:before="0" w:beforeAutospacing="0" w:after="0" w:afterAutospacing="0" w:line="360" w:lineRule="auto"/>
        <w:rPr>
          <w:rStyle w:val="eop"/>
          <w:rFonts w:ascii="Calibri" w:hAnsi="Calibri" w:cs="Calibri"/>
          <w:sz w:val="22"/>
          <w:szCs w:val="22"/>
        </w:rPr>
      </w:pPr>
    </w:p>
    <w:p w14:paraId="00993DB2" w14:textId="3CD50B2F" w:rsidR="60996A68" w:rsidRDefault="60996A68" w:rsidP="77B11690">
      <w:pPr>
        <w:pStyle w:val="paragraph"/>
        <w:spacing w:before="0" w:beforeAutospacing="0" w:after="0" w:afterAutospacing="0" w:line="360" w:lineRule="auto"/>
        <w:rPr>
          <w:rStyle w:val="eop"/>
        </w:rPr>
      </w:pPr>
      <w:r w:rsidRPr="77B11690">
        <w:rPr>
          <w:rStyle w:val="eop"/>
          <w:rFonts w:ascii="Calibri" w:hAnsi="Calibri" w:cs="Calibri"/>
          <w:sz w:val="22"/>
          <w:szCs w:val="22"/>
        </w:rPr>
        <w:t xml:space="preserve">AG was open to any question regarding the financial report, but none were forthcoming. </w:t>
      </w:r>
    </w:p>
    <w:p w14:paraId="5A9A86C7" w14:textId="1BBCBB2D" w:rsidR="77B11690" w:rsidRDefault="77B11690" w:rsidP="77B11690">
      <w:pPr>
        <w:pStyle w:val="paragraph"/>
        <w:spacing w:before="0" w:beforeAutospacing="0" w:after="0" w:afterAutospacing="0" w:line="360" w:lineRule="auto"/>
        <w:rPr>
          <w:rStyle w:val="eop"/>
        </w:rPr>
      </w:pPr>
    </w:p>
    <w:p w14:paraId="273897B3" w14:textId="330EE7D9" w:rsidR="00DB2C48" w:rsidRDefault="00DB2C48" w:rsidP="77B11690">
      <w:pPr>
        <w:pStyle w:val="paragraph"/>
        <w:numPr>
          <w:ilvl w:val="0"/>
          <w:numId w:val="19"/>
        </w:numPr>
        <w:spacing w:before="0" w:beforeAutospacing="0" w:after="0" w:afterAutospacing="0" w:line="360" w:lineRule="auto"/>
        <w:textAlignment w:val="baseline"/>
        <w:rPr>
          <w:rStyle w:val="eop"/>
          <w:rFonts w:asciiTheme="minorHAnsi" w:eastAsiaTheme="minorEastAsia" w:hAnsiTheme="minorHAnsi" w:cstheme="minorBidi"/>
          <w:b/>
          <w:bCs/>
          <w:sz w:val="22"/>
          <w:szCs w:val="22"/>
        </w:rPr>
      </w:pPr>
      <w:r w:rsidRPr="77B11690">
        <w:rPr>
          <w:rStyle w:val="normaltextrun"/>
          <w:rFonts w:ascii="Calibri" w:hAnsi="Calibri" w:cs="Calibri"/>
          <w:b/>
          <w:bCs/>
          <w:sz w:val="22"/>
          <w:szCs w:val="22"/>
        </w:rPr>
        <w:t>Affiliations of the Union</w:t>
      </w:r>
      <w:r w:rsidRPr="77B11690">
        <w:rPr>
          <w:rStyle w:val="eop"/>
          <w:rFonts w:ascii="Calibri" w:hAnsi="Calibri" w:cs="Calibri"/>
          <w:b/>
          <w:bCs/>
          <w:sz w:val="22"/>
          <w:szCs w:val="22"/>
        </w:rPr>
        <w:t> </w:t>
      </w:r>
    </w:p>
    <w:p w14:paraId="08F8007B" w14:textId="7BBE0F12" w:rsidR="60996A68" w:rsidRDefault="60996A68" w:rsidP="77B11690">
      <w:pPr>
        <w:pStyle w:val="paragraph"/>
        <w:spacing w:before="0" w:beforeAutospacing="0" w:after="0" w:afterAutospacing="0" w:line="360" w:lineRule="auto"/>
        <w:rPr>
          <w:rStyle w:val="eop"/>
          <w:rFonts w:ascii="Calibri" w:hAnsi="Calibri" w:cs="Calibri"/>
          <w:sz w:val="22"/>
          <w:szCs w:val="22"/>
        </w:rPr>
      </w:pPr>
      <w:r w:rsidRPr="77B11690">
        <w:rPr>
          <w:rStyle w:val="eop"/>
          <w:rFonts w:ascii="Calibri" w:hAnsi="Calibri" w:cs="Calibri"/>
          <w:b/>
          <w:bCs/>
          <w:sz w:val="22"/>
          <w:szCs w:val="22"/>
        </w:rPr>
        <w:t>BA:</w:t>
      </w:r>
      <w:r w:rsidRPr="77B11690">
        <w:rPr>
          <w:rStyle w:val="eop"/>
          <w:rFonts w:ascii="Calibri" w:hAnsi="Calibri" w:cs="Calibri"/>
          <w:sz w:val="22"/>
          <w:szCs w:val="22"/>
        </w:rPr>
        <w:t xml:space="preserve"> Provided the AGM with an explanation and outline of the various, current affiliations of the SU. </w:t>
      </w:r>
    </w:p>
    <w:p w14:paraId="3664D94A" w14:textId="48DE60CC" w:rsidR="60996A68" w:rsidRDefault="60996A68" w:rsidP="77B11690">
      <w:pPr>
        <w:pStyle w:val="paragraph"/>
        <w:spacing w:before="0" w:beforeAutospacing="0" w:after="0" w:afterAutospacing="0" w:line="360" w:lineRule="auto"/>
        <w:rPr>
          <w:rStyle w:val="eop"/>
          <w:rFonts w:ascii="Calibri" w:hAnsi="Calibri" w:cs="Calibri"/>
          <w:sz w:val="22"/>
          <w:szCs w:val="22"/>
        </w:rPr>
      </w:pPr>
      <w:r w:rsidRPr="77B11690">
        <w:rPr>
          <w:rStyle w:val="eop"/>
          <w:rFonts w:ascii="Calibri" w:hAnsi="Calibri" w:cs="Calibri"/>
          <w:sz w:val="22"/>
          <w:szCs w:val="22"/>
        </w:rPr>
        <w:t xml:space="preserve">He explained that four of these were Union wide affiliations and were with national organisations. Examples outlined included the National Union of Students and BUCS (British universities and colleges sport). The list of remaining affiliations were organisations that individual societies within the UOS SU had decided they wanted to affiliate with. BA pointed out that some of these affiliations come with a fee to be a member of. For example, the affiliation with Badminton England has a fee of £90 and this was a professional membership that the whole of the SU was a part of. </w:t>
      </w:r>
    </w:p>
    <w:p w14:paraId="66A91FC5" w14:textId="7FA98C38" w:rsidR="60996A68" w:rsidRDefault="60996A68" w:rsidP="77B11690">
      <w:pPr>
        <w:pStyle w:val="paragraph"/>
        <w:spacing w:before="0" w:beforeAutospacing="0" w:after="0" w:afterAutospacing="0" w:line="360" w:lineRule="auto"/>
        <w:rPr>
          <w:rStyle w:val="eop"/>
          <w:rFonts w:ascii="Calibri" w:hAnsi="Calibri" w:cs="Calibri"/>
          <w:sz w:val="22"/>
          <w:szCs w:val="22"/>
        </w:rPr>
      </w:pPr>
      <w:r w:rsidRPr="77B11690">
        <w:rPr>
          <w:rStyle w:val="eop"/>
          <w:rFonts w:ascii="Calibri" w:hAnsi="Calibri" w:cs="Calibri"/>
          <w:sz w:val="22"/>
          <w:szCs w:val="22"/>
        </w:rPr>
        <w:t xml:space="preserve">As there was some confusion on why Badminton England was a SU wide affiliation and why this membership was in place, GI provided some explanation. </w:t>
      </w:r>
    </w:p>
    <w:p w14:paraId="636BEA6E" w14:textId="527B3DEC" w:rsidR="60996A68" w:rsidRDefault="60996A68" w:rsidP="77B11690">
      <w:pPr>
        <w:pStyle w:val="paragraph"/>
        <w:spacing w:before="0" w:beforeAutospacing="0" w:after="0" w:afterAutospacing="0" w:line="360" w:lineRule="auto"/>
        <w:rPr>
          <w:rStyle w:val="eop"/>
          <w:rFonts w:ascii="Calibri" w:hAnsi="Calibri" w:cs="Calibri"/>
          <w:sz w:val="22"/>
          <w:szCs w:val="22"/>
        </w:rPr>
      </w:pPr>
      <w:r w:rsidRPr="77B11690">
        <w:rPr>
          <w:rStyle w:val="eop"/>
          <w:rFonts w:ascii="Calibri" w:hAnsi="Calibri" w:cs="Calibri"/>
          <w:b/>
          <w:bCs/>
          <w:sz w:val="22"/>
          <w:szCs w:val="22"/>
        </w:rPr>
        <w:t xml:space="preserve">GI: </w:t>
      </w:r>
      <w:r w:rsidRPr="77B11690">
        <w:rPr>
          <w:rStyle w:val="eop"/>
          <w:rFonts w:ascii="Calibri" w:hAnsi="Calibri" w:cs="Calibri"/>
          <w:sz w:val="22"/>
          <w:szCs w:val="22"/>
        </w:rPr>
        <w:t xml:space="preserve">The fee for membership was partly for the guidance this organisation provides-particularly in getting advice on covid safety measures for sport participants. </w:t>
      </w:r>
    </w:p>
    <w:p w14:paraId="0A44139E" w14:textId="039CF2F5" w:rsidR="60996A68" w:rsidRDefault="60996A68" w:rsidP="77B11690">
      <w:pPr>
        <w:pStyle w:val="paragraph"/>
        <w:spacing w:before="0" w:beforeAutospacing="0" w:after="0" w:afterAutospacing="0" w:line="360" w:lineRule="auto"/>
        <w:rPr>
          <w:rStyle w:val="eop"/>
          <w:rFonts w:ascii="Calibri" w:hAnsi="Calibri" w:cs="Calibri"/>
          <w:sz w:val="22"/>
          <w:szCs w:val="22"/>
        </w:rPr>
      </w:pPr>
      <w:r w:rsidRPr="77B11690">
        <w:rPr>
          <w:rStyle w:val="eop"/>
          <w:rFonts w:ascii="Calibri" w:hAnsi="Calibri" w:cs="Calibri"/>
          <w:b/>
          <w:bCs/>
          <w:sz w:val="22"/>
          <w:szCs w:val="22"/>
        </w:rPr>
        <w:t xml:space="preserve">BA: </w:t>
      </w:r>
      <w:r w:rsidRPr="77B11690">
        <w:rPr>
          <w:rStyle w:val="eop"/>
          <w:rFonts w:ascii="Calibri" w:hAnsi="Calibri" w:cs="Calibri"/>
          <w:sz w:val="22"/>
          <w:szCs w:val="22"/>
        </w:rPr>
        <w:t>Offered the opportunity for attendees to ask any questions or make any suggestions to the list of affiliations. He explained that, normally, a vote would take place to approve the list, but due to the meetings insufficient quoracy this was not possible.</w:t>
      </w:r>
    </w:p>
    <w:p w14:paraId="04A08B92" w14:textId="7C6F84A8" w:rsidR="60996A68" w:rsidRDefault="60996A68" w:rsidP="77B11690">
      <w:pPr>
        <w:pStyle w:val="paragraph"/>
        <w:spacing w:before="0" w:beforeAutospacing="0" w:after="0" w:afterAutospacing="0" w:line="360" w:lineRule="auto"/>
        <w:rPr>
          <w:rStyle w:val="eop"/>
        </w:rPr>
      </w:pPr>
      <w:r w:rsidRPr="77B11690">
        <w:rPr>
          <w:rStyle w:val="eop"/>
          <w:rFonts w:ascii="Calibri" w:hAnsi="Calibri" w:cs="Calibri"/>
          <w:b/>
          <w:bCs/>
          <w:sz w:val="22"/>
          <w:szCs w:val="22"/>
        </w:rPr>
        <w:t xml:space="preserve">LD: </w:t>
      </w:r>
      <w:r w:rsidRPr="77B11690">
        <w:rPr>
          <w:rStyle w:val="eop"/>
          <w:rFonts w:ascii="Calibri" w:hAnsi="Calibri" w:cs="Calibri"/>
          <w:sz w:val="22"/>
          <w:szCs w:val="22"/>
        </w:rPr>
        <w:t>Asked if the SU could investigate the £90 fee for the Badminton England professional membership and whether this represented value for money.</w:t>
      </w:r>
    </w:p>
    <w:p w14:paraId="3A248D38" w14:textId="75E888B1" w:rsidR="60996A68" w:rsidRDefault="60996A68" w:rsidP="77B11690">
      <w:pPr>
        <w:pStyle w:val="paragraph"/>
        <w:spacing w:before="0" w:beforeAutospacing="0" w:after="0" w:afterAutospacing="0" w:line="360" w:lineRule="auto"/>
        <w:rPr>
          <w:rStyle w:val="eop"/>
        </w:rPr>
      </w:pPr>
      <w:r w:rsidRPr="77B11690">
        <w:rPr>
          <w:rStyle w:val="eop"/>
          <w:rFonts w:ascii="Calibri" w:hAnsi="Calibri" w:cs="Calibri"/>
          <w:b/>
          <w:bCs/>
          <w:sz w:val="22"/>
          <w:szCs w:val="22"/>
        </w:rPr>
        <w:t xml:space="preserve">AG: </w:t>
      </w:r>
      <w:r w:rsidRPr="77B11690">
        <w:rPr>
          <w:rStyle w:val="eop"/>
          <w:rFonts w:ascii="Calibri" w:hAnsi="Calibri" w:cs="Calibri"/>
          <w:sz w:val="22"/>
          <w:szCs w:val="22"/>
        </w:rPr>
        <w:t xml:space="preserve">Confirmed that this can be done and would be followed up. </w:t>
      </w:r>
    </w:p>
    <w:p w14:paraId="611FEAC4" w14:textId="2476E227" w:rsidR="77B11690" w:rsidRDefault="77B11690" w:rsidP="77B11690">
      <w:pPr>
        <w:pStyle w:val="paragraph"/>
        <w:spacing w:before="0" w:beforeAutospacing="0" w:after="0" w:afterAutospacing="0" w:line="360" w:lineRule="auto"/>
        <w:rPr>
          <w:rStyle w:val="eop"/>
        </w:rPr>
      </w:pPr>
    </w:p>
    <w:p w14:paraId="34509FFE" w14:textId="66313F9D" w:rsidR="009460E0" w:rsidRDefault="121634FF" w:rsidP="77B11690">
      <w:pPr>
        <w:pStyle w:val="paragraph"/>
        <w:numPr>
          <w:ilvl w:val="0"/>
          <w:numId w:val="19"/>
        </w:numPr>
        <w:spacing w:before="0" w:beforeAutospacing="0" w:after="0" w:afterAutospacing="0" w:line="360" w:lineRule="auto"/>
        <w:textAlignment w:val="baseline"/>
        <w:rPr>
          <w:rStyle w:val="eop"/>
          <w:rFonts w:asciiTheme="minorHAnsi" w:eastAsiaTheme="minorEastAsia" w:hAnsiTheme="minorHAnsi" w:cstheme="minorBidi"/>
          <w:b/>
          <w:bCs/>
          <w:sz w:val="22"/>
          <w:szCs w:val="22"/>
        </w:rPr>
      </w:pPr>
      <w:r w:rsidRPr="77B11690">
        <w:rPr>
          <w:rStyle w:val="eop"/>
          <w:rFonts w:ascii="Calibri" w:hAnsi="Calibri" w:cs="Calibri"/>
          <w:b/>
          <w:bCs/>
          <w:sz w:val="22"/>
          <w:szCs w:val="22"/>
        </w:rPr>
        <w:t>Advertising v</w:t>
      </w:r>
      <w:r w:rsidR="3FF7F7DE" w:rsidRPr="77B11690">
        <w:rPr>
          <w:rStyle w:val="eop"/>
          <w:rFonts w:ascii="Calibri" w:hAnsi="Calibri" w:cs="Calibri"/>
          <w:b/>
          <w:bCs/>
          <w:sz w:val="22"/>
          <w:szCs w:val="22"/>
        </w:rPr>
        <w:t>eto list of the Union</w:t>
      </w:r>
      <w:r w:rsidR="60996A68" w:rsidRPr="77B11690">
        <w:rPr>
          <w:rStyle w:val="eop"/>
          <w:rFonts w:ascii="Calibri" w:hAnsi="Calibri" w:cs="Calibri"/>
          <w:b/>
          <w:bCs/>
          <w:sz w:val="22"/>
          <w:szCs w:val="22"/>
        </w:rPr>
        <w:t xml:space="preserve"> </w:t>
      </w:r>
    </w:p>
    <w:p w14:paraId="5AFBB710" w14:textId="5B50A666" w:rsidR="009460E0" w:rsidRDefault="60996A68" w:rsidP="77B11690">
      <w:pPr>
        <w:pStyle w:val="paragraph"/>
        <w:spacing w:before="0" w:beforeAutospacing="0" w:after="0" w:afterAutospacing="0" w:line="360" w:lineRule="auto"/>
        <w:textAlignment w:val="baseline"/>
        <w:rPr>
          <w:rStyle w:val="eop"/>
        </w:rPr>
      </w:pPr>
      <w:r w:rsidRPr="77B11690">
        <w:rPr>
          <w:rStyle w:val="eop"/>
          <w:rFonts w:ascii="Calibri" w:hAnsi="Calibri" w:cs="Calibri"/>
          <w:b/>
          <w:bCs/>
          <w:sz w:val="22"/>
          <w:szCs w:val="22"/>
        </w:rPr>
        <w:t xml:space="preserve">BG: </w:t>
      </w:r>
      <w:r w:rsidRPr="77B11690">
        <w:rPr>
          <w:rStyle w:val="eop"/>
          <w:rFonts w:ascii="Calibri" w:hAnsi="Calibri" w:cs="Calibri"/>
          <w:sz w:val="22"/>
          <w:szCs w:val="22"/>
        </w:rPr>
        <w:t>Proceeded to explain and outline the list of any affiliations that the SU has vetoed. The list of these was displayed for attendees to view.</w:t>
      </w:r>
    </w:p>
    <w:p w14:paraId="6542B9F1" w14:textId="6DFED656" w:rsidR="009460E0" w:rsidRDefault="60996A68" w:rsidP="77B11690">
      <w:pPr>
        <w:pStyle w:val="paragraph"/>
        <w:spacing w:before="0" w:beforeAutospacing="0" w:after="0" w:afterAutospacing="0" w:line="360" w:lineRule="auto"/>
        <w:textAlignment w:val="baseline"/>
        <w:rPr>
          <w:rStyle w:val="eop"/>
          <w:rFonts w:ascii="Calibri" w:hAnsi="Calibri" w:cs="Calibri"/>
          <w:sz w:val="22"/>
          <w:szCs w:val="22"/>
        </w:rPr>
      </w:pPr>
      <w:r w:rsidRPr="77B11690">
        <w:rPr>
          <w:rStyle w:val="eop"/>
          <w:rFonts w:ascii="Calibri" w:hAnsi="Calibri" w:cs="Calibri"/>
          <w:b/>
          <w:bCs/>
          <w:sz w:val="22"/>
          <w:szCs w:val="22"/>
        </w:rPr>
        <w:t>DB:</w:t>
      </w:r>
      <w:r w:rsidRPr="77B11690">
        <w:rPr>
          <w:rStyle w:val="eop"/>
          <w:rFonts w:ascii="Calibri" w:hAnsi="Calibri" w:cs="Calibri"/>
          <w:sz w:val="22"/>
          <w:szCs w:val="22"/>
        </w:rPr>
        <w:t xml:space="preserve"> Suggested that the SU have a general veto any affiliation with anything associated with all sorts of bigotry (currently, vetoes were for specific examples). </w:t>
      </w:r>
    </w:p>
    <w:p w14:paraId="35B49011" w14:textId="24ADC992" w:rsidR="60996A68" w:rsidRDefault="60996A68" w:rsidP="77B11690">
      <w:pPr>
        <w:pStyle w:val="paragraph"/>
        <w:spacing w:before="0" w:beforeAutospacing="0" w:after="0" w:afterAutospacing="0" w:line="360" w:lineRule="auto"/>
        <w:rPr>
          <w:rStyle w:val="eop"/>
          <w:rFonts w:ascii="Calibri" w:hAnsi="Calibri" w:cs="Calibri"/>
          <w:sz w:val="22"/>
          <w:szCs w:val="22"/>
        </w:rPr>
      </w:pPr>
      <w:r w:rsidRPr="77B11690">
        <w:rPr>
          <w:rStyle w:val="eop"/>
          <w:rFonts w:ascii="Calibri" w:hAnsi="Calibri" w:cs="Calibri"/>
          <w:b/>
          <w:bCs/>
          <w:sz w:val="22"/>
          <w:szCs w:val="22"/>
        </w:rPr>
        <w:t xml:space="preserve">AG: </w:t>
      </w:r>
      <w:r w:rsidRPr="77B11690">
        <w:rPr>
          <w:rStyle w:val="eop"/>
          <w:rFonts w:ascii="Calibri" w:hAnsi="Calibri" w:cs="Calibri"/>
          <w:sz w:val="22"/>
          <w:szCs w:val="22"/>
        </w:rPr>
        <w:t>Expressed his agreement with DB suggestion.</w:t>
      </w:r>
    </w:p>
    <w:p w14:paraId="336D14F3" w14:textId="1C1DCE00" w:rsidR="60996A68" w:rsidRDefault="60996A68" w:rsidP="77B11690">
      <w:pPr>
        <w:pStyle w:val="paragraph"/>
        <w:spacing w:before="0" w:beforeAutospacing="0" w:after="0" w:afterAutospacing="0" w:line="360" w:lineRule="auto"/>
        <w:rPr>
          <w:rStyle w:val="eop"/>
        </w:rPr>
      </w:pPr>
      <w:r w:rsidRPr="77B11690">
        <w:rPr>
          <w:rStyle w:val="eop"/>
          <w:rFonts w:ascii="Calibri" w:hAnsi="Calibri" w:cs="Calibri"/>
          <w:b/>
          <w:bCs/>
          <w:sz w:val="22"/>
          <w:szCs w:val="22"/>
        </w:rPr>
        <w:t xml:space="preserve">BA: </w:t>
      </w:r>
      <w:r w:rsidRPr="77B11690">
        <w:rPr>
          <w:rStyle w:val="eop"/>
          <w:rFonts w:ascii="Calibri" w:hAnsi="Calibri" w:cs="Calibri"/>
          <w:sz w:val="22"/>
          <w:szCs w:val="22"/>
        </w:rPr>
        <w:t xml:space="preserve">Confirmed that the current advertising list could be amended to reflect this change. </w:t>
      </w:r>
    </w:p>
    <w:p w14:paraId="59AEEACE" w14:textId="03F72B07" w:rsidR="60996A68" w:rsidRDefault="60996A68" w:rsidP="77B11690">
      <w:pPr>
        <w:pStyle w:val="paragraph"/>
        <w:spacing w:before="0" w:beforeAutospacing="0" w:after="0" w:afterAutospacing="0" w:line="360" w:lineRule="auto"/>
        <w:rPr>
          <w:rStyle w:val="eop"/>
          <w:rFonts w:ascii="Calibri" w:hAnsi="Calibri" w:cs="Calibri"/>
          <w:sz w:val="22"/>
          <w:szCs w:val="22"/>
        </w:rPr>
      </w:pPr>
      <w:r w:rsidRPr="77B11690">
        <w:rPr>
          <w:rStyle w:val="eop"/>
          <w:rFonts w:ascii="Calibri" w:hAnsi="Calibri" w:cs="Calibri"/>
          <w:b/>
          <w:bCs/>
          <w:sz w:val="22"/>
          <w:szCs w:val="22"/>
        </w:rPr>
        <w:t xml:space="preserve">AG: </w:t>
      </w:r>
      <w:r w:rsidRPr="77B11690">
        <w:rPr>
          <w:rStyle w:val="eop"/>
          <w:rFonts w:ascii="Calibri" w:hAnsi="Calibri" w:cs="Calibri"/>
          <w:sz w:val="22"/>
          <w:szCs w:val="22"/>
        </w:rPr>
        <w:t xml:space="preserve">Explained the reasoning behind the advertising veto on essay writing services. He explained that this was to support the work of the university's library services. </w:t>
      </w:r>
    </w:p>
    <w:p w14:paraId="5F3A571E" w14:textId="24B711CB" w:rsidR="77B11690" w:rsidRDefault="77B11690" w:rsidP="77B11690">
      <w:pPr>
        <w:pStyle w:val="paragraph"/>
        <w:spacing w:before="0" w:beforeAutospacing="0" w:after="0" w:afterAutospacing="0" w:line="360" w:lineRule="auto"/>
        <w:rPr>
          <w:rStyle w:val="eop"/>
        </w:rPr>
      </w:pPr>
    </w:p>
    <w:p w14:paraId="387B3DFC" w14:textId="60656D0E" w:rsidR="77B11690" w:rsidRDefault="77B11690" w:rsidP="77B11690">
      <w:pPr>
        <w:pStyle w:val="paragraph"/>
        <w:spacing w:before="0" w:beforeAutospacing="0" w:after="0" w:afterAutospacing="0" w:line="360" w:lineRule="auto"/>
        <w:rPr>
          <w:rStyle w:val="eop"/>
        </w:rPr>
      </w:pPr>
    </w:p>
    <w:p w14:paraId="0EFCC65F" w14:textId="45EF970D" w:rsidR="00DD5D57" w:rsidRPr="00DD5D57" w:rsidRDefault="00DD5D57" w:rsidP="77B11690">
      <w:pPr>
        <w:pStyle w:val="paragraph"/>
        <w:numPr>
          <w:ilvl w:val="0"/>
          <w:numId w:val="19"/>
        </w:numPr>
        <w:spacing w:before="0" w:beforeAutospacing="0" w:after="0" w:afterAutospacing="0" w:line="360" w:lineRule="auto"/>
        <w:textAlignment w:val="baseline"/>
        <w:rPr>
          <w:rStyle w:val="normaltextrun"/>
          <w:rFonts w:asciiTheme="minorHAnsi" w:eastAsiaTheme="minorEastAsia" w:hAnsiTheme="minorHAnsi" w:cstheme="minorBidi"/>
          <w:b/>
          <w:bCs/>
          <w:sz w:val="22"/>
          <w:szCs w:val="22"/>
        </w:rPr>
      </w:pPr>
      <w:r w:rsidRPr="77B11690">
        <w:rPr>
          <w:rStyle w:val="normaltextrun"/>
          <w:rFonts w:ascii="Calibri" w:hAnsi="Calibri" w:cs="Calibri"/>
          <w:b/>
          <w:bCs/>
          <w:sz w:val="22"/>
          <w:szCs w:val="22"/>
        </w:rPr>
        <w:t>NUS conferences reports</w:t>
      </w:r>
    </w:p>
    <w:p w14:paraId="2546665A" w14:textId="3D46CFC7" w:rsidR="60996A68" w:rsidRDefault="60996A68" w:rsidP="77B11690">
      <w:pPr>
        <w:pStyle w:val="paragraph"/>
        <w:spacing w:before="0" w:beforeAutospacing="0" w:after="0" w:afterAutospacing="0" w:line="360" w:lineRule="auto"/>
        <w:rPr>
          <w:rStyle w:val="normaltextrun"/>
          <w:rFonts w:ascii="Calibri" w:hAnsi="Calibri" w:cs="Calibri"/>
          <w:sz w:val="22"/>
          <w:szCs w:val="22"/>
        </w:rPr>
      </w:pPr>
      <w:r w:rsidRPr="77B11690">
        <w:rPr>
          <w:rStyle w:val="normaltextrun"/>
          <w:rFonts w:ascii="Calibri" w:hAnsi="Calibri" w:cs="Calibri"/>
          <w:b/>
          <w:bCs/>
          <w:sz w:val="22"/>
          <w:szCs w:val="22"/>
        </w:rPr>
        <w:lastRenderedPageBreak/>
        <w:t xml:space="preserve">AG: </w:t>
      </w:r>
      <w:r w:rsidRPr="77B11690">
        <w:rPr>
          <w:rStyle w:val="normaltextrun"/>
          <w:rFonts w:ascii="Calibri" w:hAnsi="Calibri" w:cs="Calibri"/>
          <w:sz w:val="22"/>
          <w:szCs w:val="22"/>
        </w:rPr>
        <w:t xml:space="preserve">Overall, he really enjoyed the event in Liverpool. It was a great to meet other delegates in person and an opportunity to network with people.  The conference was an opportunity to vote for the next leader of the NUS and its polices and priorities. </w:t>
      </w:r>
    </w:p>
    <w:p w14:paraId="6D1FAF39" w14:textId="5ECFB4FE" w:rsidR="60996A68" w:rsidRDefault="60996A68" w:rsidP="77B11690">
      <w:pPr>
        <w:pStyle w:val="paragraph"/>
        <w:spacing w:before="0" w:beforeAutospacing="0" w:after="0" w:afterAutospacing="0" w:line="360" w:lineRule="auto"/>
        <w:rPr>
          <w:rStyle w:val="normaltextrun"/>
          <w:rFonts w:ascii="Calibri" w:hAnsi="Calibri" w:cs="Calibri"/>
          <w:sz w:val="22"/>
          <w:szCs w:val="22"/>
        </w:rPr>
      </w:pPr>
      <w:r w:rsidRPr="77B11690">
        <w:rPr>
          <w:rStyle w:val="normaltextrun"/>
          <w:rFonts w:ascii="Calibri" w:hAnsi="Calibri" w:cs="Calibri"/>
          <w:sz w:val="22"/>
          <w:szCs w:val="22"/>
        </w:rPr>
        <w:t>However, he felt some things had gone wrong at the conference. Regarding discussions on policies, he was unhappy that there was no means to amend these. Also, he felt the break-out rooms that had been planned to discuss policies had an unclear purpose and lacked structure. This resulted in feeling he couldn’t make the necessary input into debates. AG stated that he did vote for all the policies discussed but, due to issues highlighted, he abstained from any of the suggested amendments to these.</w:t>
      </w:r>
    </w:p>
    <w:p w14:paraId="0971E4D4" w14:textId="4838BC0D" w:rsidR="60996A68" w:rsidRDefault="60996A68" w:rsidP="77B11690">
      <w:pPr>
        <w:pStyle w:val="paragraph"/>
        <w:spacing w:before="0" w:beforeAutospacing="0" w:after="0" w:afterAutospacing="0" w:line="360" w:lineRule="auto"/>
        <w:rPr>
          <w:rStyle w:val="normaltextrun"/>
          <w:rFonts w:ascii="Calibri" w:hAnsi="Calibri" w:cs="Calibri"/>
          <w:sz w:val="22"/>
          <w:szCs w:val="22"/>
        </w:rPr>
      </w:pPr>
      <w:r w:rsidRPr="77B11690">
        <w:rPr>
          <w:rStyle w:val="normaltextrun"/>
          <w:rFonts w:ascii="Calibri" w:hAnsi="Calibri" w:cs="Calibri"/>
          <w:sz w:val="22"/>
          <w:szCs w:val="22"/>
        </w:rPr>
        <w:t xml:space="preserve">AG informed the meeting that he had voted for all those who were elected to NUS positions. However, since their election to the position of President Elect, an issue has emerged regarding allegations that they have been associated with an antisemitic, bigoted past.  As a result of these accusations, an open letter was written by conference delegates asking for the president elect to either apologise or to stand down from their role. AG informed the meeting that the President Elect has since given an apology. </w:t>
      </w:r>
    </w:p>
    <w:p w14:paraId="657CB20F" w14:textId="4CE9A9AE" w:rsidR="60996A68" w:rsidRDefault="60996A68" w:rsidP="77B11690">
      <w:pPr>
        <w:pStyle w:val="paragraph"/>
        <w:spacing w:before="0" w:beforeAutospacing="0" w:after="0" w:afterAutospacing="0" w:line="360" w:lineRule="auto"/>
        <w:rPr>
          <w:rStyle w:val="normaltextrun"/>
          <w:rFonts w:ascii="Calibri" w:hAnsi="Calibri" w:cs="Calibri"/>
          <w:sz w:val="22"/>
          <w:szCs w:val="22"/>
        </w:rPr>
      </w:pPr>
      <w:r w:rsidRPr="77B11690">
        <w:rPr>
          <w:rStyle w:val="normaltextrun"/>
          <w:rFonts w:ascii="Calibri" w:hAnsi="Calibri" w:cs="Calibri"/>
          <w:b/>
          <w:bCs/>
          <w:sz w:val="22"/>
          <w:szCs w:val="22"/>
        </w:rPr>
        <w:t>DB:</w:t>
      </w:r>
      <w:r w:rsidRPr="77B11690">
        <w:rPr>
          <w:rStyle w:val="normaltextrun"/>
          <w:rFonts w:ascii="Calibri" w:hAnsi="Calibri" w:cs="Calibri"/>
          <w:sz w:val="22"/>
          <w:szCs w:val="22"/>
        </w:rPr>
        <w:t xml:space="preserve">  Presented his report on his experience of the Liberation NUS Conference. He expressed a similar disappointment to AG, regarding the frustration with the way the democratic procedures were managed at the conference. In this regard, he was unhappy about not being able to vote on policy amendments. Also, he reported that out of over 600 student unions, only 60 had been surveyed on conference issues. As a result of the above, he felt he had to abstain on votes. </w:t>
      </w:r>
    </w:p>
    <w:p w14:paraId="52F99317" w14:textId="396DF7C5" w:rsidR="60996A68" w:rsidRDefault="60996A68" w:rsidP="77B11690">
      <w:pPr>
        <w:pStyle w:val="paragraph"/>
        <w:spacing w:before="0" w:beforeAutospacing="0" w:after="0" w:afterAutospacing="0" w:line="360" w:lineRule="auto"/>
        <w:rPr>
          <w:rStyle w:val="normaltextrun"/>
          <w:rFonts w:ascii="Calibri" w:hAnsi="Calibri" w:cs="Calibri"/>
          <w:sz w:val="22"/>
          <w:szCs w:val="22"/>
        </w:rPr>
      </w:pPr>
      <w:r w:rsidRPr="77B11690">
        <w:rPr>
          <w:rStyle w:val="normaltextrun"/>
          <w:rFonts w:ascii="Calibri" w:hAnsi="Calibri" w:cs="Calibri"/>
          <w:b/>
          <w:bCs/>
          <w:sz w:val="22"/>
          <w:szCs w:val="22"/>
        </w:rPr>
        <w:t xml:space="preserve">BH:  </w:t>
      </w:r>
      <w:r w:rsidRPr="77B11690">
        <w:rPr>
          <w:rStyle w:val="normaltextrun"/>
          <w:rFonts w:ascii="Calibri" w:hAnsi="Calibri" w:cs="Calibri"/>
          <w:sz w:val="22"/>
          <w:szCs w:val="22"/>
        </w:rPr>
        <w:t>Asked if the open letter about conference, signed by some delegates, could be seen.</w:t>
      </w:r>
    </w:p>
    <w:p w14:paraId="3BF67BC1" w14:textId="49AAD9AF" w:rsidR="60996A68" w:rsidRDefault="60996A68" w:rsidP="77B11690">
      <w:pPr>
        <w:pStyle w:val="paragraph"/>
        <w:spacing w:before="0" w:beforeAutospacing="0" w:after="0" w:afterAutospacing="0" w:line="360" w:lineRule="auto"/>
        <w:rPr>
          <w:rStyle w:val="normaltextrun"/>
          <w:b/>
          <w:bCs/>
        </w:rPr>
      </w:pPr>
      <w:r w:rsidRPr="77B11690">
        <w:rPr>
          <w:rStyle w:val="normaltextrun"/>
          <w:rFonts w:ascii="Calibri" w:hAnsi="Calibri" w:cs="Calibri"/>
          <w:b/>
          <w:bCs/>
          <w:sz w:val="22"/>
          <w:szCs w:val="22"/>
        </w:rPr>
        <w:t xml:space="preserve">AG: </w:t>
      </w:r>
      <w:r w:rsidRPr="77B11690">
        <w:rPr>
          <w:rStyle w:val="normaltextrun"/>
          <w:rFonts w:ascii="Calibri" w:hAnsi="Calibri" w:cs="Calibri"/>
          <w:sz w:val="22"/>
          <w:szCs w:val="22"/>
        </w:rPr>
        <w:t xml:space="preserve">Agreed that this can be shared online and this to be made an </w:t>
      </w:r>
      <w:r w:rsidRPr="77B11690">
        <w:rPr>
          <w:rStyle w:val="normaltextrun"/>
          <w:rFonts w:ascii="Calibri" w:hAnsi="Calibri" w:cs="Calibri"/>
          <w:b/>
          <w:bCs/>
          <w:color w:val="FF0000"/>
          <w:sz w:val="22"/>
          <w:szCs w:val="22"/>
        </w:rPr>
        <w:t>Action Point.</w:t>
      </w:r>
    </w:p>
    <w:p w14:paraId="412081A6" w14:textId="77777777" w:rsidR="00DB2C48" w:rsidRDefault="00DB2C48" w:rsidP="77B11690">
      <w:pPr>
        <w:pStyle w:val="paragraph"/>
        <w:numPr>
          <w:ilvl w:val="0"/>
          <w:numId w:val="24"/>
        </w:numPr>
        <w:spacing w:before="0" w:beforeAutospacing="0" w:after="0" w:afterAutospacing="0" w:line="360" w:lineRule="auto"/>
        <w:ind w:left="360" w:firstLine="0"/>
        <w:textAlignment w:val="baseline"/>
        <w:rPr>
          <w:rStyle w:val="eop"/>
          <w:rFonts w:ascii="Calibri" w:hAnsi="Calibri" w:cs="Calibri"/>
          <w:b/>
          <w:bCs/>
          <w:sz w:val="22"/>
          <w:szCs w:val="22"/>
        </w:rPr>
      </w:pPr>
      <w:r w:rsidRPr="77B11690">
        <w:rPr>
          <w:rStyle w:val="normaltextrun"/>
          <w:rFonts w:ascii="Calibri" w:hAnsi="Calibri" w:cs="Calibri"/>
          <w:b/>
          <w:bCs/>
          <w:sz w:val="22"/>
          <w:szCs w:val="22"/>
        </w:rPr>
        <w:t>Motions</w:t>
      </w:r>
      <w:r w:rsidRPr="77B11690">
        <w:rPr>
          <w:rStyle w:val="eop"/>
          <w:rFonts w:ascii="Calibri" w:hAnsi="Calibri" w:cs="Calibri"/>
          <w:b/>
          <w:bCs/>
          <w:sz w:val="22"/>
          <w:szCs w:val="22"/>
        </w:rPr>
        <w:t> </w:t>
      </w:r>
    </w:p>
    <w:p w14:paraId="583F433E" w14:textId="3E414DD9" w:rsidR="60996A68" w:rsidRDefault="60996A68" w:rsidP="77B11690">
      <w:pPr>
        <w:pStyle w:val="paragraph"/>
        <w:spacing w:before="0" w:beforeAutospacing="0" w:after="0" w:afterAutospacing="0" w:line="360" w:lineRule="auto"/>
        <w:rPr>
          <w:rStyle w:val="eop"/>
          <w:rFonts w:ascii="Calibri" w:hAnsi="Calibri" w:cs="Calibri"/>
          <w:sz w:val="22"/>
          <w:szCs w:val="22"/>
        </w:rPr>
      </w:pPr>
      <w:r w:rsidRPr="77B11690">
        <w:rPr>
          <w:rStyle w:val="eop"/>
          <w:rFonts w:ascii="Calibri" w:hAnsi="Calibri" w:cs="Calibri"/>
          <w:sz w:val="22"/>
          <w:szCs w:val="22"/>
        </w:rPr>
        <w:t xml:space="preserve">Due to insufficient quoracy at the AGM, no voting took place. </w:t>
      </w:r>
    </w:p>
    <w:p w14:paraId="255CCDA6" w14:textId="3A087EBE" w:rsidR="77B11690" w:rsidRDefault="77B11690" w:rsidP="77B11690">
      <w:pPr>
        <w:pStyle w:val="paragraph"/>
        <w:spacing w:before="0" w:beforeAutospacing="0" w:after="0" w:afterAutospacing="0" w:line="360" w:lineRule="auto"/>
        <w:rPr>
          <w:rStyle w:val="eop"/>
        </w:rPr>
      </w:pPr>
    </w:p>
    <w:p w14:paraId="00AC40EF" w14:textId="30F04299" w:rsidR="77B11690" w:rsidRDefault="77B11690" w:rsidP="77B11690">
      <w:pPr>
        <w:pStyle w:val="paragraph"/>
        <w:spacing w:before="0" w:beforeAutospacing="0" w:after="0" w:afterAutospacing="0" w:line="360" w:lineRule="auto"/>
        <w:rPr>
          <w:rStyle w:val="eop"/>
        </w:rPr>
      </w:pPr>
    </w:p>
    <w:p w14:paraId="28873309" w14:textId="03B6E9C5" w:rsidR="77B11690" w:rsidRDefault="77B11690" w:rsidP="77B11690">
      <w:pPr>
        <w:pStyle w:val="paragraph"/>
        <w:spacing w:before="0" w:beforeAutospacing="0" w:after="0" w:afterAutospacing="0" w:line="360" w:lineRule="auto"/>
        <w:rPr>
          <w:rStyle w:val="eop"/>
        </w:rPr>
      </w:pPr>
    </w:p>
    <w:p w14:paraId="6CACC245" w14:textId="2EAB364C" w:rsidR="77B11690" w:rsidRDefault="77B11690" w:rsidP="77B11690">
      <w:pPr>
        <w:pStyle w:val="paragraph"/>
        <w:spacing w:before="0" w:beforeAutospacing="0" w:after="0" w:afterAutospacing="0" w:line="360" w:lineRule="auto"/>
        <w:rPr>
          <w:rStyle w:val="eop"/>
        </w:rPr>
      </w:pPr>
    </w:p>
    <w:p w14:paraId="5DF73897" w14:textId="30485142" w:rsidR="77B11690" w:rsidRDefault="77B11690" w:rsidP="77B11690">
      <w:pPr>
        <w:pStyle w:val="paragraph"/>
        <w:spacing w:before="0" w:beforeAutospacing="0" w:after="0" w:afterAutospacing="0" w:line="360" w:lineRule="auto"/>
        <w:rPr>
          <w:rStyle w:val="eop"/>
        </w:rPr>
      </w:pPr>
    </w:p>
    <w:p w14:paraId="1604B96E" w14:textId="3698EB3B" w:rsidR="77B11690" w:rsidRDefault="77B11690" w:rsidP="77B11690">
      <w:pPr>
        <w:pStyle w:val="paragraph"/>
        <w:spacing w:before="0" w:beforeAutospacing="0" w:after="0" w:afterAutospacing="0" w:line="360" w:lineRule="auto"/>
        <w:rPr>
          <w:rStyle w:val="eop"/>
        </w:rPr>
      </w:pPr>
    </w:p>
    <w:p w14:paraId="2B575D07" w14:textId="7304C500" w:rsidR="77B11690" w:rsidRDefault="77B11690" w:rsidP="77B11690">
      <w:pPr>
        <w:pStyle w:val="paragraph"/>
        <w:spacing w:before="0" w:beforeAutospacing="0" w:after="0" w:afterAutospacing="0" w:line="360" w:lineRule="auto"/>
        <w:rPr>
          <w:rStyle w:val="eop"/>
        </w:rPr>
      </w:pPr>
    </w:p>
    <w:p w14:paraId="3329FCDE" w14:textId="04858D8F" w:rsidR="77B11690" w:rsidRDefault="77B11690" w:rsidP="77B11690">
      <w:pPr>
        <w:pStyle w:val="paragraph"/>
        <w:spacing w:before="0" w:beforeAutospacing="0" w:after="0" w:afterAutospacing="0" w:line="360" w:lineRule="auto"/>
        <w:rPr>
          <w:rStyle w:val="eop"/>
        </w:rPr>
      </w:pPr>
    </w:p>
    <w:p w14:paraId="7F63D2AD" w14:textId="452C8D28" w:rsidR="77B11690" w:rsidRDefault="77B11690" w:rsidP="77B11690">
      <w:pPr>
        <w:pStyle w:val="paragraph"/>
        <w:spacing w:before="0" w:beforeAutospacing="0" w:after="0" w:afterAutospacing="0" w:line="360" w:lineRule="auto"/>
        <w:rPr>
          <w:rStyle w:val="eop"/>
        </w:rPr>
      </w:pPr>
    </w:p>
    <w:p w14:paraId="3904E509" w14:textId="4780B618" w:rsidR="77B11690" w:rsidRDefault="77B11690" w:rsidP="77B11690">
      <w:pPr>
        <w:pStyle w:val="paragraph"/>
        <w:spacing w:before="0" w:beforeAutospacing="0" w:after="0" w:afterAutospacing="0" w:line="360" w:lineRule="auto"/>
        <w:rPr>
          <w:rStyle w:val="eop"/>
        </w:rPr>
      </w:pPr>
    </w:p>
    <w:p w14:paraId="18B176A2" w14:textId="4951AD9D" w:rsidR="77B11690" w:rsidRDefault="77B11690" w:rsidP="77B11690">
      <w:pPr>
        <w:pStyle w:val="paragraph"/>
        <w:spacing w:before="0" w:beforeAutospacing="0" w:after="0" w:afterAutospacing="0" w:line="360" w:lineRule="auto"/>
        <w:rPr>
          <w:rStyle w:val="eop"/>
        </w:rPr>
      </w:pPr>
    </w:p>
    <w:p w14:paraId="7323B5A6" w14:textId="44122C28" w:rsidR="77B11690" w:rsidRDefault="77B11690" w:rsidP="77B11690">
      <w:pPr>
        <w:pStyle w:val="paragraph"/>
        <w:spacing w:before="0" w:beforeAutospacing="0" w:after="0" w:afterAutospacing="0" w:line="360" w:lineRule="auto"/>
        <w:rPr>
          <w:rStyle w:val="eop"/>
        </w:rPr>
      </w:pPr>
    </w:p>
    <w:p w14:paraId="707BCB40" w14:textId="26DE027A" w:rsidR="00DB2C48" w:rsidRDefault="00DB2C48" w:rsidP="77B11690">
      <w:pPr>
        <w:pStyle w:val="paragraph"/>
        <w:numPr>
          <w:ilvl w:val="0"/>
          <w:numId w:val="26"/>
        </w:numPr>
        <w:spacing w:before="0" w:beforeAutospacing="0" w:after="0" w:afterAutospacing="0" w:line="360" w:lineRule="auto"/>
        <w:ind w:left="360" w:firstLine="0"/>
        <w:textAlignment w:val="baseline"/>
        <w:rPr>
          <w:rStyle w:val="eop"/>
          <w:rFonts w:ascii="Calibri" w:hAnsi="Calibri" w:cs="Calibri"/>
          <w:b/>
          <w:bCs/>
          <w:sz w:val="22"/>
          <w:szCs w:val="22"/>
        </w:rPr>
      </w:pPr>
      <w:r w:rsidRPr="77B11690">
        <w:rPr>
          <w:rStyle w:val="normaltextrun"/>
          <w:rFonts w:ascii="Calibri" w:hAnsi="Calibri" w:cs="Calibri"/>
          <w:b/>
          <w:bCs/>
          <w:sz w:val="22"/>
          <w:szCs w:val="22"/>
        </w:rPr>
        <w:t>Any Other Business    </w:t>
      </w:r>
      <w:r w:rsidRPr="77B11690">
        <w:rPr>
          <w:rStyle w:val="eop"/>
          <w:rFonts w:ascii="Calibri" w:hAnsi="Calibri" w:cs="Calibri"/>
          <w:b/>
          <w:bCs/>
          <w:sz w:val="22"/>
          <w:szCs w:val="22"/>
        </w:rPr>
        <w:t> </w:t>
      </w:r>
    </w:p>
    <w:p w14:paraId="708D2047" w14:textId="11B714EA" w:rsidR="00DD5D57" w:rsidRDefault="60996A68" w:rsidP="77B11690">
      <w:pPr>
        <w:pStyle w:val="paragraph"/>
        <w:spacing w:before="0" w:beforeAutospacing="0" w:after="0" w:afterAutospacing="0" w:line="360" w:lineRule="auto"/>
        <w:textAlignment w:val="baseline"/>
        <w:rPr>
          <w:rStyle w:val="eop"/>
          <w:rFonts w:ascii="Calibri" w:hAnsi="Calibri" w:cs="Calibri"/>
          <w:sz w:val="22"/>
          <w:szCs w:val="22"/>
        </w:rPr>
      </w:pPr>
      <w:r w:rsidRPr="77B11690">
        <w:rPr>
          <w:rStyle w:val="eop"/>
          <w:rFonts w:ascii="Calibri" w:hAnsi="Calibri" w:cs="Calibri"/>
          <w:b/>
          <w:bCs/>
          <w:sz w:val="22"/>
          <w:szCs w:val="22"/>
        </w:rPr>
        <w:t>JB:</w:t>
      </w:r>
      <w:r w:rsidRPr="77B11690">
        <w:rPr>
          <w:rStyle w:val="eop"/>
          <w:rFonts w:ascii="Calibri" w:hAnsi="Calibri" w:cs="Calibri"/>
          <w:sz w:val="22"/>
          <w:szCs w:val="22"/>
        </w:rPr>
        <w:t xml:space="preserve"> Announced that nominations are now open for the re-election of sports and societies representatives, whose roles will start in September this year. The closing date for nominations is the 08.05. The link for making these nominations will be posted in both the meeting chat and on the SU website. </w:t>
      </w:r>
    </w:p>
    <w:p w14:paraId="3680800E" w14:textId="14B10269" w:rsidR="00DD5D57" w:rsidRDefault="60996A68" w:rsidP="77B11690">
      <w:pPr>
        <w:pStyle w:val="paragraph"/>
        <w:spacing w:before="0" w:beforeAutospacing="0" w:after="0" w:afterAutospacing="0" w:line="360" w:lineRule="auto"/>
        <w:textAlignment w:val="baseline"/>
        <w:rPr>
          <w:rStyle w:val="eop"/>
          <w:rFonts w:ascii="Calibri" w:hAnsi="Calibri" w:cs="Calibri"/>
          <w:sz w:val="22"/>
          <w:szCs w:val="22"/>
        </w:rPr>
      </w:pPr>
      <w:proofErr w:type="spellStart"/>
      <w:r w:rsidRPr="77B11690">
        <w:rPr>
          <w:rStyle w:val="eop"/>
          <w:rFonts w:ascii="Calibri" w:hAnsi="Calibri" w:cs="Calibri"/>
          <w:b/>
          <w:bCs/>
          <w:sz w:val="22"/>
          <w:szCs w:val="22"/>
        </w:rPr>
        <w:t>Nosa</w:t>
      </w:r>
      <w:proofErr w:type="spellEnd"/>
      <w:r w:rsidRPr="77B11690">
        <w:rPr>
          <w:rStyle w:val="eop"/>
          <w:rFonts w:ascii="Calibri" w:hAnsi="Calibri" w:cs="Calibri"/>
          <w:b/>
          <w:bCs/>
          <w:sz w:val="22"/>
          <w:szCs w:val="22"/>
        </w:rPr>
        <w:t xml:space="preserve"> </w:t>
      </w:r>
      <w:proofErr w:type="spellStart"/>
      <w:r w:rsidR="63766D77" w:rsidRPr="77B11690">
        <w:rPr>
          <w:rFonts w:asciiTheme="minorHAnsi" w:eastAsiaTheme="minorEastAsia" w:hAnsiTheme="minorHAnsi" w:cstheme="minorBidi"/>
          <w:b/>
          <w:bCs/>
          <w:color w:val="000000" w:themeColor="text1"/>
          <w:sz w:val="22"/>
          <w:szCs w:val="22"/>
        </w:rPr>
        <w:t>Uwugiaren</w:t>
      </w:r>
      <w:proofErr w:type="spellEnd"/>
      <w:r w:rsidR="63766D77" w:rsidRPr="77B11690">
        <w:rPr>
          <w:rStyle w:val="eop"/>
          <w:rFonts w:asciiTheme="minorHAnsi" w:eastAsiaTheme="minorEastAsia" w:hAnsiTheme="minorHAnsi" w:cstheme="minorBidi"/>
          <w:b/>
          <w:bCs/>
          <w:sz w:val="22"/>
          <w:szCs w:val="22"/>
        </w:rPr>
        <w:t xml:space="preserve"> </w:t>
      </w:r>
      <w:r w:rsidRPr="77B11690">
        <w:rPr>
          <w:rStyle w:val="eop"/>
          <w:rFonts w:ascii="Calibri" w:hAnsi="Calibri" w:cs="Calibri"/>
          <w:b/>
          <w:bCs/>
          <w:sz w:val="22"/>
          <w:szCs w:val="22"/>
        </w:rPr>
        <w:t xml:space="preserve">Part-tine Students Officer:  </w:t>
      </w:r>
      <w:r w:rsidRPr="77B11690">
        <w:rPr>
          <w:rStyle w:val="eop"/>
          <w:rFonts w:ascii="Calibri" w:hAnsi="Calibri" w:cs="Calibri"/>
          <w:sz w:val="22"/>
          <w:szCs w:val="22"/>
        </w:rPr>
        <w:t xml:space="preserve">NU raised two issues that he felt were beyond just one person in his role could handle. He felt that it would be much easier with the whole of the SU giving its support with these issues. Firstly, he informed the meeting that there had been a significant number of student complaints regarding such issues as courses, </w:t>
      </w:r>
      <w:proofErr w:type="gramStart"/>
      <w:r w:rsidRPr="77B11690">
        <w:rPr>
          <w:rStyle w:val="eop"/>
          <w:rFonts w:ascii="Calibri" w:hAnsi="Calibri" w:cs="Calibri"/>
          <w:sz w:val="22"/>
          <w:szCs w:val="22"/>
        </w:rPr>
        <w:t>modules</w:t>
      </w:r>
      <w:proofErr w:type="gramEnd"/>
      <w:r w:rsidRPr="77B11690">
        <w:rPr>
          <w:rStyle w:val="eop"/>
          <w:rFonts w:ascii="Calibri" w:hAnsi="Calibri" w:cs="Calibri"/>
          <w:sz w:val="22"/>
          <w:szCs w:val="22"/>
        </w:rPr>
        <w:t xml:space="preserve"> and results notifications. He felt it would be better if he had the support of all the SU in dealing with these issues. </w:t>
      </w:r>
    </w:p>
    <w:p w14:paraId="0A311272" w14:textId="5B93F165" w:rsidR="00DD5D57" w:rsidRDefault="60996A68" w:rsidP="77B11690">
      <w:pPr>
        <w:pStyle w:val="paragraph"/>
        <w:spacing w:before="0" w:beforeAutospacing="0" w:after="0" w:afterAutospacing="0" w:line="360" w:lineRule="auto"/>
        <w:textAlignment w:val="baseline"/>
        <w:rPr>
          <w:rStyle w:val="eop"/>
          <w:rFonts w:ascii="Calibri" w:hAnsi="Calibri" w:cs="Calibri"/>
          <w:sz w:val="22"/>
          <w:szCs w:val="22"/>
        </w:rPr>
      </w:pPr>
      <w:r w:rsidRPr="77B11690">
        <w:rPr>
          <w:rStyle w:val="eop"/>
          <w:rFonts w:ascii="Calibri" w:hAnsi="Calibri" w:cs="Calibri"/>
          <w:sz w:val="22"/>
          <w:szCs w:val="22"/>
        </w:rPr>
        <w:t xml:space="preserve">Secondly, he raised the issue of improving </w:t>
      </w:r>
      <w:proofErr w:type="gramStart"/>
      <w:r w:rsidRPr="77B11690">
        <w:rPr>
          <w:rStyle w:val="eop"/>
          <w:rFonts w:ascii="Calibri" w:hAnsi="Calibri" w:cs="Calibri"/>
          <w:sz w:val="22"/>
          <w:szCs w:val="22"/>
        </w:rPr>
        <w:t>the means by which</w:t>
      </w:r>
      <w:proofErr w:type="gramEnd"/>
      <w:r w:rsidRPr="77B11690">
        <w:rPr>
          <w:rStyle w:val="eop"/>
          <w:rFonts w:ascii="Calibri" w:hAnsi="Calibri" w:cs="Calibri"/>
          <w:sz w:val="22"/>
          <w:szCs w:val="22"/>
        </w:rPr>
        <w:t xml:space="preserve"> information is disseminated to part-time students. </w:t>
      </w:r>
    </w:p>
    <w:p w14:paraId="31E212E8" w14:textId="49C877A8" w:rsidR="00DD5D57" w:rsidRDefault="60996A68" w:rsidP="77B11690">
      <w:pPr>
        <w:pStyle w:val="paragraph"/>
        <w:spacing w:before="0" w:beforeAutospacing="0" w:after="0" w:afterAutospacing="0" w:line="360" w:lineRule="auto"/>
        <w:textAlignment w:val="baseline"/>
        <w:rPr>
          <w:rStyle w:val="eop"/>
          <w:rFonts w:ascii="Calibri" w:hAnsi="Calibri" w:cs="Calibri"/>
          <w:sz w:val="22"/>
          <w:szCs w:val="22"/>
        </w:rPr>
      </w:pPr>
      <w:r w:rsidRPr="77B11690">
        <w:rPr>
          <w:rStyle w:val="eop"/>
          <w:rFonts w:ascii="Calibri" w:hAnsi="Calibri" w:cs="Calibri"/>
          <w:b/>
          <w:bCs/>
          <w:sz w:val="22"/>
          <w:szCs w:val="22"/>
        </w:rPr>
        <w:t xml:space="preserve">BA: </w:t>
      </w:r>
      <w:r w:rsidRPr="77B11690">
        <w:rPr>
          <w:rStyle w:val="eop"/>
          <w:rFonts w:ascii="Calibri" w:hAnsi="Calibri" w:cs="Calibri"/>
          <w:sz w:val="22"/>
          <w:szCs w:val="22"/>
        </w:rPr>
        <w:t xml:space="preserve">Suggested that the dissemination of information to part-time students could be done better through the SU Facebook pages. </w:t>
      </w:r>
    </w:p>
    <w:p w14:paraId="678C9902" w14:textId="7DF96DD8" w:rsidR="00DD5D57" w:rsidRDefault="60996A68" w:rsidP="77B11690">
      <w:pPr>
        <w:pStyle w:val="paragraph"/>
        <w:spacing w:before="0" w:beforeAutospacing="0" w:after="0" w:afterAutospacing="0" w:line="360" w:lineRule="auto"/>
        <w:textAlignment w:val="baseline"/>
        <w:rPr>
          <w:rStyle w:val="eop"/>
          <w:rFonts w:ascii="Calibri" w:hAnsi="Calibri" w:cs="Calibri"/>
          <w:sz w:val="22"/>
          <w:szCs w:val="22"/>
        </w:rPr>
      </w:pPr>
      <w:r w:rsidRPr="77B11690">
        <w:rPr>
          <w:rStyle w:val="eop"/>
          <w:rFonts w:ascii="Calibri" w:hAnsi="Calibri" w:cs="Calibri"/>
          <w:b/>
          <w:bCs/>
          <w:sz w:val="22"/>
          <w:szCs w:val="22"/>
        </w:rPr>
        <w:t xml:space="preserve">AG: </w:t>
      </w:r>
      <w:r w:rsidRPr="77B11690">
        <w:rPr>
          <w:rStyle w:val="eop"/>
          <w:rFonts w:ascii="Calibri" w:hAnsi="Calibri" w:cs="Calibri"/>
          <w:sz w:val="22"/>
          <w:szCs w:val="22"/>
        </w:rPr>
        <w:t xml:space="preserve">Reported that he had received a lot of feedback from UNICAF students, and he has been relaying this back to the Partnership’s Team. He explained this was </w:t>
      </w:r>
      <w:proofErr w:type="gramStart"/>
      <w:r w:rsidRPr="77B11690">
        <w:rPr>
          <w:rStyle w:val="eop"/>
          <w:rFonts w:ascii="Calibri" w:hAnsi="Calibri" w:cs="Calibri"/>
          <w:sz w:val="22"/>
          <w:szCs w:val="22"/>
        </w:rPr>
        <w:t>in order to</w:t>
      </w:r>
      <w:proofErr w:type="gramEnd"/>
      <w:r w:rsidRPr="77B11690">
        <w:rPr>
          <w:rStyle w:val="eop"/>
          <w:rFonts w:ascii="Calibri" w:hAnsi="Calibri" w:cs="Calibri"/>
          <w:sz w:val="22"/>
          <w:szCs w:val="22"/>
        </w:rPr>
        <w:t xml:space="preserve"> work on improving the relationship between the University and part-time students and thereby ensure that these students views were being heard. </w:t>
      </w:r>
    </w:p>
    <w:p w14:paraId="2E11C30F" w14:textId="7DD0EFAC" w:rsidR="00DD5D57" w:rsidRDefault="00DD5D57" w:rsidP="77B11690">
      <w:pPr>
        <w:pStyle w:val="paragraph"/>
        <w:numPr>
          <w:ilvl w:val="0"/>
          <w:numId w:val="1"/>
        </w:numPr>
        <w:spacing w:before="0" w:beforeAutospacing="0" w:after="0" w:afterAutospacing="0" w:line="360" w:lineRule="auto"/>
        <w:textAlignment w:val="baseline"/>
        <w:rPr>
          <w:b/>
          <w:bCs/>
          <w:sz w:val="22"/>
          <w:szCs w:val="22"/>
        </w:rPr>
      </w:pPr>
      <w:r w:rsidRPr="77B11690">
        <w:rPr>
          <w:rStyle w:val="eop"/>
          <w:rFonts w:ascii="Calibri" w:hAnsi="Calibri" w:cs="Calibri"/>
          <w:b/>
          <w:bCs/>
          <w:sz w:val="22"/>
          <w:szCs w:val="22"/>
        </w:rPr>
        <w:t>Date of the next meeting: Student Council, 1pm May 25</w:t>
      </w:r>
      <w:r w:rsidRPr="77B11690">
        <w:rPr>
          <w:rStyle w:val="eop"/>
          <w:rFonts w:ascii="Calibri" w:hAnsi="Calibri" w:cs="Calibri"/>
          <w:b/>
          <w:bCs/>
          <w:sz w:val="22"/>
          <w:szCs w:val="22"/>
          <w:vertAlign w:val="superscript"/>
        </w:rPr>
        <w:t>th</w:t>
      </w:r>
      <w:r w:rsidRPr="77B11690">
        <w:rPr>
          <w:rStyle w:val="eop"/>
          <w:rFonts w:ascii="Calibri" w:hAnsi="Calibri" w:cs="Calibri"/>
          <w:b/>
          <w:bCs/>
          <w:sz w:val="22"/>
          <w:szCs w:val="22"/>
        </w:rPr>
        <w:t xml:space="preserve"> </w:t>
      </w:r>
    </w:p>
    <w:p w14:paraId="5831521B" w14:textId="77777777" w:rsidR="00DB2C48" w:rsidRDefault="00DB2C48" w:rsidP="77B11690">
      <w:pPr>
        <w:pStyle w:val="paragraph"/>
        <w:spacing w:before="0" w:beforeAutospacing="0" w:after="0" w:afterAutospacing="0" w:line="360" w:lineRule="auto"/>
        <w:textAlignment w:val="baseline"/>
        <w:rPr>
          <w:rFonts w:ascii="Segoe UI" w:hAnsi="Segoe UI" w:cs="Segoe UI"/>
          <w:sz w:val="18"/>
          <w:szCs w:val="18"/>
        </w:rPr>
      </w:pPr>
      <w:r w:rsidRPr="77B11690">
        <w:rPr>
          <w:rStyle w:val="eop"/>
          <w:rFonts w:ascii="Calibri" w:hAnsi="Calibri" w:cs="Calibri"/>
          <w:sz w:val="22"/>
          <w:szCs w:val="22"/>
        </w:rPr>
        <w:t> </w:t>
      </w:r>
    </w:p>
    <w:p w14:paraId="1071BD25" w14:textId="77777777" w:rsidR="00844BD5" w:rsidRDefault="006E2558"/>
    <w:p w14:paraId="72792962" w14:textId="7345A4EC" w:rsidR="51DBD6DE" w:rsidRDefault="51DBD6DE" w:rsidP="51DBD6DE">
      <w:pPr>
        <w:spacing w:beforeAutospacing="1" w:afterAutospacing="1" w:line="240" w:lineRule="auto"/>
        <w:jc w:val="center"/>
        <w:rPr>
          <w:rStyle w:val="normaltextrun"/>
          <w:rFonts w:ascii="Calibri" w:eastAsia="Calibri" w:hAnsi="Calibri" w:cs="Calibri"/>
          <w:b/>
          <w:bCs/>
          <w:color w:val="000000" w:themeColor="text1"/>
          <w:lang w:val="en-US"/>
        </w:rPr>
      </w:pPr>
    </w:p>
    <w:sectPr w:rsidR="51DBD6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11EEC"/>
    <w:multiLevelType w:val="hybridMultilevel"/>
    <w:tmpl w:val="10D8B520"/>
    <w:lvl w:ilvl="0" w:tplc="2F66E320">
      <w:start w:val="11"/>
      <w:numFmt w:val="decimal"/>
      <w:lvlText w:val="%1."/>
      <w:lvlJc w:val="left"/>
      <w:pPr>
        <w:ind w:left="720" w:hanging="360"/>
      </w:pPr>
    </w:lvl>
    <w:lvl w:ilvl="1" w:tplc="C1568DB8">
      <w:start w:val="1"/>
      <w:numFmt w:val="lowerLetter"/>
      <w:lvlText w:val="%2."/>
      <w:lvlJc w:val="left"/>
      <w:pPr>
        <w:ind w:left="1440" w:hanging="360"/>
      </w:pPr>
    </w:lvl>
    <w:lvl w:ilvl="2" w:tplc="3B42C5D4">
      <w:start w:val="1"/>
      <w:numFmt w:val="lowerRoman"/>
      <w:lvlText w:val="%3."/>
      <w:lvlJc w:val="right"/>
      <w:pPr>
        <w:ind w:left="2160" w:hanging="180"/>
      </w:pPr>
    </w:lvl>
    <w:lvl w:ilvl="3" w:tplc="D67E3D72">
      <w:start w:val="1"/>
      <w:numFmt w:val="decimal"/>
      <w:lvlText w:val="%4."/>
      <w:lvlJc w:val="left"/>
      <w:pPr>
        <w:ind w:left="2880" w:hanging="360"/>
      </w:pPr>
    </w:lvl>
    <w:lvl w:ilvl="4" w:tplc="CF3A9146">
      <w:start w:val="1"/>
      <w:numFmt w:val="lowerLetter"/>
      <w:lvlText w:val="%5."/>
      <w:lvlJc w:val="left"/>
      <w:pPr>
        <w:ind w:left="3600" w:hanging="360"/>
      </w:pPr>
    </w:lvl>
    <w:lvl w:ilvl="5" w:tplc="CC149F9A">
      <w:start w:val="1"/>
      <w:numFmt w:val="lowerRoman"/>
      <w:lvlText w:val="%6."/>
      <w:lvlJc w:val="right"/>
      <w:pPr>
        <w:ind w:left="4320" w:hanging="180"/>
      </w:pPr>
    </w:lvl>
    <w:lvl w:ilvl="6" w:tplc="840E9EC0">
      <w:start w:val="1"/>
      <w:numFmt w:val="decimal"/>
      <w:lvlText w:val="%7."/>
      <w:lvlJc w:val="left"/>
      <w:pPr>
        <w:ind w:left="5040" w:hanging="360"/>
      </w:pPr>
    </w:lvl>
    <w:lvl w:ilvl="7" w:tplc="ABFC846E">
      <w:start w:val="1"/>
      <w:numFmt w:val="lowerLetter"/>
      <w:lvlText w:val="%8."/>
      <w:lvlJc w:val="left"/>
      <w:pPr>
        <w:ind w:left="5760" w:hanging="360"/>
      </w:pPr>
    </w:lvl>
    <w:lvl w:ilvl="8" w:tplc="16BC69BE">
      <w:start w:val="1"/>
      <w:numFmt w:val="lowerRoman"/>
      <w:lvlText w:val="%9."/>
      <w:lvlJc w:val="right"/>
      <w:pPr>
        <w:ind w:left="6480" w:hanging="180"/>
      </w:pPr>
    </w:lvl>
  </w:abstractNum>
  <w:abstractNum w:abstractNumId="1" w15:restartNumberingAfterBreak="0">
    <w:nsid w:val="0C2A4E46"/>
    <w:multiLevelType w:val="hybridMultilevel"/>
    <w:tmpl w:val="34540114"/>
    <w:lvl w:ilvl="0" w:tplc="A5540D0E">
      <w:start w:val="1"/>
      <w:numFmt w:val="decimal"/>
      <w:lvlText w:val="%1."/>
      <w:lvlJc w:val="left"/>
      <w:pPr>
        <w:ind w:left="720" w:hanging="360"/>
      </w:pPr>
    </w:lvl>
    <w:lvl w:ilvl="1" w:tplc="484288BA">
      <w:start w:val="1"/>
      <w:numFmt w:val="lowerLetter"/>
      <w:lvlText w:val="%2."/>
      <w:lvlJc w:val="left"/>
      <w:pPr>
        <w:ind w:left="1440" w:hanging="360"/>
      </w:pPr>
    </w:lvl>
    <w:lvl w:ilvl="2" w:tplc="B80C1D82">
      <w:start w:val="1"/>
      <w:numFmt w:val="lowerRoman"/>
      <w:lvlText w:val="%3."/>
      <w:lvlJc w:val="right"/>
      <w:pPr>
        <w:ind w:left="2160" w:hanging="180"/>
      </w:pPr>
    </w:lvl>
    <w:lvl w:ilvl="3" w:tplc="7AF6BEFE">
      <w:start w:val="1"/>
      <w:numFmt w:val="decimal"/>
      <w:lvlText w:val="%4."/>
      <w:lvlJc w:val="left"/>
      <w:pPr>
        <w:ind w:left="2880" w:hanging="360"/>
      </w:pPr>
    </w:lvl>
    <w:lvl w:ilvl="4" w:tplc="C4684B3E">
      <w:start w:val="1"/>
      <w:numFmt w:val="lowerLetter"/>
      <w:lvlText w:val="%5."/>
      <w:lvlJc w:val="left"/>
      <w:pPr>
        <w:ind w:left="3600" w:hanging="360"/>
      </w:pPr>
    </w:lvl>
    <w:lvl w:ilvl="5" w:tplc="EDB02BC2">
      <w:start w:val="1"/>
      <w:numFmt w:val="lowerRoman"/>
      <w:lvlText w:val="%6."/>
      <w:lvlJc w:val="right"/>
      <w:pPr>
        <w:ind w:left="4320" w:hanging="180"/>
      </w:pPr>
    </w:lvl>
    <w:lvl w:ilvl="6" w:tplc="318410EA">
      <w:start w:val="1"/>
      <w:numFmt w:val="decimal"/>
      <w:lvlText w:val="%7."/>
      <w:lvlJc w:val="left"/>
      <w:pPr>
        <w:ind w:left="5040" w:hanging="360"/>
      </w:pPr>
    </w:lvl>
    <w:lvl w:ilvl="7" w:tplc="3B4AFB2E">
      <w:start w:val="1"/>
      <w:numFmt w:val="lowerLetter"/>
      <w:lvlText w:val="%8."/>
      <w:lvlJc w:val="left"/>
      <w:pPr>
        <w:ind w:left="5760" w:hanging="360"/>
      </w:pPr>
    </w:lvl>
    <w:lvl w:ilvl="8" w:tplc="9EBAB552">
      <w:start w:val="1"/>
      <w:numFmt w:val="lowerRoman"/>
      <w:lvlText w:val="%9."/>
      <w:lvlJc w:val="right"/>
      <w:pPr>
        <w:ind w:left="6480" w:hanging="180"/>
      </w:pPr>
    </w:lvl>
  </w:abstractNum>
  <w:abstractNum w:abstractNumId="2" w15:restartNumberingAfterBreak="0">
    <w:nsid w:val="1D4178E3"/>
    <w:multiLevelType w:val="hybridMultilevel"/>
    <w:tmpl w:val="CE3A3DFE"/>
    <w:lvl w:ilvl="0" w:tplc="893A0024">
      <w:start w:val="1"/>
      <w:numFmt w:val="decimal"/>
      <w:lvlText w:val="%1."/>
      <w:lvlJc w:val="left"/>
      <w:pPr>
        <w:ind w:left="720" w:hanging="360"/>
      </w:pPr>
    </w:lvl>
    <w:lvl w:ilvl="1" w:tplc="9D821F0A">
      <w:start w:val="1"/>
      <w:numFmt w:val="lowerLetter"/>
      <w:lvlText w:val="%2."/>
      <w:lvlJc w:val="left"/>
      <w:pPr>
        <w:ind w:left="1440" w:hanging="360"/>
      </w:pPr>
    </w:lvl>
    <w:lvl w:ilvl="2" w:tplc="158E5552">
      <w:start w:val="1"/>
      <w:numFmt w:val="lowerRoman"/>
      <w:lvlText w:val="%3."/>
      <w:lvlJc w:val="right"/>
      <w:pPr>
        <w:ind w:left="2160" w:hanging="180"/>
      </w:pPr>
    </w:lvl>
    <w:lvl w:ilvl="3" w:tplc="8C02BF4E">
      <w:start w:val="1"/>
      <w:numFmt w:val="decimal"/>
      <w:lvlText w:val="%4."/>
      <w:lvlJc w:val="left"/>
      <w:pPr>
        <w:ind w:left="2880" w:hanging="360"/>
      </w:pPr>
    </w:lvl>
    <w:lvl w:ilvl="4" w:tplc="86C2501E">
      <w:start w:val="1"/>
      <w:numFmt w:val="lowerLetter"/>
      <w:lvlText w:val="%5."/>
      <w:lvlJc w:val="left"/>
      <w:pPr>
        <w:ind w:left="3600" w:hanging="360"/>
      </w:pPr>
    </w:lvl>
    <w:lvl w:ilvl="5" w:tplc="1C2C484C">
      <w:start w:val="1"/>
      <w:numFmt w:val="lowerRoman"/>
      <w:lvlText w:val="%6."/>
      <w:lvlJc w:val="right"/>
      <w:pPr>
        <w:ind w:left="4320" w:hanging="180"/>
      </w:pPr>
    </w:lvl>
    <w:lvl w:ilvl="6" w:tplc="00D4FB68">
      <w:start w:val="1"/>
      <w:numFmt w:val="decimal"/>
      <w:lvlText w:val="%7."/>
      <w:lvlJc w:val="left"/>
      <w:pPr>
        <w:ind w:left="5040" w:hanging="360"/>
      </w:pPr>
    </w:lvl>
    <w:lvl w:ilvl="7" w:tplc="7A9E9F2C">
      <w:start w:val="1"/>
      <w:numFmt w:val="lowerLetter"/>
      <w:lvlText w:val="%8."/>
      <w:lvlJc w:val="left"/>
      <w:pPr>
        <w:ind w:left="5760" w:hanging="360"/>
      </w:pPr>
    </w:lvl>
    <w:lvl w:ilvl="8" w:tplc="FBFA5A2A">
      <w:start w:val="1"/>
      <w:numFmt w:val="lowerRoman"/>
      <w:lvlText w:val="%9."/>
      <w:lvlJc w:val="right"/>
      <w:pPr>
        <w:ind w:left="6480" w:hanging="180"/>
      </w:pPr>
    </w:lvl>
  </w:abstractNum>
  <w:abstractNum w:abstractNumId="3" w15:restartNumberingAfterBreak="0">
    <w:nsid w:val="234F4BEA"/>
    <w:multiLevelType w:val="hybridMultilevel"/>
    <w:tmpl w:val="0AC2258E"/>
    <w:lvl w:ilvl="0" w:tplc="3416B3CE">
      <w:start w:val="1"/>
      <w:numFmt w:val="bullet"/>
      <w:lvlText w:val="o"/>
      <w:lvlJc w:val="left"/>
      <w:pPr>
        <w:ind w:left="720" w:hanging="360"/>
      </w:pPr>
      <w:rPr>
        <w:rFonts w:ascii="Courier New" w:hAnsi="Courier New" w:hint="default"/>
      </w:rPr>
    </w:lvl>
    <w:lvl w:ilvl="1" w:tplc="669A8E58">
      <w:start w:val="1"/>
      <w:numFmt w:val="bullet"/>
      <w:lvlText w:val="o"/>
      <w:lvlJc w:val="left"/>
      <w:pPr>
        <w:ind w:left="1440" w:hanging="360"/>
      </w:pPr>
      <w:rPr>
        <w:rFonts w:ascii="Courier New" w:hAnsi="Courier New" w:hint="default"/>
      </w:rPr>
    </w:lvl>
    <w:lvl w:ilvl="2" w:tplc="435A2406">
      <w:start w:val="1"/>
      <w:numFmt w:val="bullet"/>
      <w:lvlText w:val=""/>
      <w:lvlJc w:val="left"/>
      <w:pPr>
        <w:ind w:left="2160" w:hanging="360"/>
      </w:pPr>
      <w:rPr>
        <w:rFonts w:ascii="Wingdings" w:hAnsi="Wingdings" w:hint="default"/>
      </w:rPr>
    </w:lvl>
    <w:lvl w:ilvl="3" w:tplc="636A5FE0">
      <w:start w:val="1"/>
      <w:numFmt w:val="bullet"/>
      <w:lvlText w:val=""/>
      <w:lvlJc w:val="left"/>
      <w:pPr>
        <w:ind w:left="2880" w:hanging="360"/>
      </w:pPr>
      <w:rPr>
        <w:rFonts w:ascii="Symbol" w:hAnsi="Symbol" w:hint="default"/>
      </w:rPr>
    </w:lvl>
    <w:lvl w:ilvl="4" w:tplc="741E3CBE">
      <w:start w:val="1"/>
      <w:numFmt w:val="bullet"/>
      <w:lvlText w:val="o"/>
      <w:lvlJc w:val="left"/>
      <w:pPr>
        <w:ind w:left="3600" w:hanging="360"/>
      </w:pPr>
      <w:rPr>
        <w:rFonts w:ascii="Courier New" w:hAnsi="Courier New" w:hint="default"/>
      </w:rPr>
    </w:lvl>
    <w:lvl w:ilvl="5" w:tplc="C3287BA6">
      <w:start w:val="1"/>
      <w:numFmt w:val="bullet"/>
      <w:lvlText w:val=""/>
      <w:lvlJc w:val="left"/>
      <w:pPr>
        <w:ind w:left="4320" w:hanging="360"/>
      </w:pPr>
      <w:rPr>
        <w:rFonts w:ascii="Wingdings" w:hAnsi="Wingdings" w:hint="default"/>
      </w:rPr>
    </w:lvl>
    <w:lvl w:ilvl="6" w:tplc="287471DA">
      <w:start w:val="1"/>
      <w:numFmt w:val="bullet"/>
      <w:lvlText w:val=""/>
      <w:lvlJc w:val="left"/>
      <w:pPr>
        <w:ind w:left="5040" w:hanging="360"/>
      </w:pPr>
      <w:rPr>
        <w:rFonts w:ascii="Symbol" w:hAnsi="Symbol" w:hint="default"/>
      </w:rPr>
    </w:lvl>
    <w:lvl w:ilvl="7" w:tplc="4CEA087E">
      <w:start w:val="1"/>
      <w:numFmt w:val="bullet"/>
      <w:lvlText w:val="o"/>
      <w:lvlJc w:val="left"/>
      <w:pPr>
        <w:ind w:left="5760" w:hanging="360"/>
      </w:pPr>
      <w:rPr>
        <w:rFonts w:ascii="Courier New" w:hAnsi="Courier New" w:hint="default"/>
      </w:rPr>
    </w:lvl>
    <w:lvl w:ilvl="8" w:tplc="2F40394E">
      <w:start w:val="1"/>
      <w:numFmt w:val="bullet"/>
      <w:lvlText w:val=""/>
      <w:lvlJc w:val="left"/>
      <w:pPr>
        <w:ind w:left="6480" w:hanging="360"/>
      </w:pPr>
      <w:rPr>
        <w:rFonts w:ascii="Wingdings" w:hAnsi="Wingdings" w:hint="default"/>
      </w:rPr>
    </w:lvl>
  </w:abstractNum>
  <w:abstractNum w:abstractNumId="4" w15:restartNumberingAfterBreak="0">
    <w:nsid w:val="293D3140"/>
    <w:multiLevelType w:val="multilevel"/>
    <w:tmpl w:val="22C436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B66424"/>
    <w:multiLevelType w:val="hybridMultilevel"/>
    <w:tmpl w:val="2416BD9C"/>
    <w:lvl w:ilvl="0" w:tplc="B874AEAA">
      <w:start w:val="1"/>
      <w:numFmt w:val="bullet"/>
      <w:lvlText w:val=""/>
      <w:lvlJc w:val="left"/>
      <w:pPr>
        <w:ind w:left="720" w:hanging="360"/>
      </w:pPr>
      <w:rPr>
        <w:rFonts w:ascii="Symbol" w:hAnsi="Symbol" w:hint="default"/>
      </w:rPr>
    </w:lvl>
    <w:lvl w:ilvl="1" w:tplc="50068DDC">
      <w:start w:val="1"/>
      <w:numFmt w:val="bullet"/>
      <w:lvlText w:val="o"/>
      <w:lvlJc w:val="left"/>
      <w:pPr>
        <w:ind w:left="1440" w:hanging="360"/>
      </w:pPr>
      <w:rPr>
        <w:rFonts w:ascii="Courier New" w:hAnsi="Courier New" w:hint="default"/>
      </w:rPr>
    </w:lvl>
    <w:lvl w:ilvl="2" w:tplc="C6541D60">
      <w:start w:val="1"/>
      <w:numFmt w:val="bullet"/>
      <w:lvlText w:val=""/>
      <w:lvlJc w:val="left"/>
      <w:pPr>
        <w:ind w:left="2160" w:hanging="360"/>
      </w:pPr>
      <w:rPr>
        <w:rFonts w:ascii="Wingdings" w:hAnsi="Wingdings" w:hint="default"/>
      </w:rPr>
    </w:lvl>
    <w:lvl w:ilvl="3" w:tplc="765043B4">
      <w:start w:val="1"/>
      <w:numFmt w:val="bullet"/>
      <w:lvlText w:val=""/>
      <w:lvlJc w:val="left"/>
      <w:pPr>
        <w:ind w:left="2880" w:hanging="360"/>
      </w:pPr>
      <w:rPr>
        <w:rFonts w:ascii="Symbol" w:hAnsi="Symbol" w:hint="default"/>
      </w:rPr>
    </w:lvl>
    <w:lvl w:ilvl="4" w:tplc="E4F63606">
      <w:start w:val="1"/>
      <w:numFmt w:val="bullet"/>
      <w:lvlText w:val="o"/>
      <w:lvlJc w:val="left"/>
      <w:pPr>
        <w:ind w:left="3600" w:hanging="360"/>
      </w:pPr>
      <w:rPr>
        <w:rFonts w:ascii="Courier New" w:hAnsi="Courier New" w:hint="default"/>
      </w:rPr>
    </w:lvl>
    <w:lvl w:ilvl="5" w:tplc="F2B0DCF6">
      <w:start w:val="1"/>
      <w:numFmt w:val="bullet"/>
      <w:lvlText w:val=""/>
      <w:lvlJc w:val="left"/>
      <w:pPr>
        <w:ind w:left="4320" w:hanging="360"/>
      </w:pPr>
      <w:rPr>
        <w:rFonts w:ascii="Wingdings" w:hAnsi="Wingdings" w:hint="default"/>
      </w:rPr>
    </w:lvl>
    <w:lvl w:ilvl="6" w:tplc="52CE0EE0">
      <w:start w:val="1"/>
      <w:numFmt w:val="bullet"/>
      <w:lvlText w:val=""/>
      <w:lvlJc w:val="left"/>
      <w:pPr>
        <w:ind w:left="5040" w:hanging="360"/>
      </w:pPr>
      <w:rPr>
        <w:rFonts w:ascii="Symbol" w:hAnsi="Symbol" w:hint="default"/>
      </w:rPr>
    </w:lvl>
    <w:lvl w:ilvl="7" w:tplc="F7C28EC2">
      <w:start w:val="1"/>
      <w:numFmt w:val="bullet"/>
      <w:lvlText w:val="o"/>
      <w:lvlJc w:val="left"/>
      <w:pPr>
        <w:ind w:left="5760" w:hanging="360"/>
      </w:pPr>
      <w:rPr>
        <w:rFonts w:ascii="Courier New" w:hAnsi="Courier New" w:hint="default"/>
      </w:rPr>
    </w:lvl>
    <w:lvl w:ilvl="8" w:tplc="46CEC8E4">
      <w:start w:val="1"/>
      <w:numFmt w:val="bullet"/>
      <w:lvlText w:val=""/>
      <w:lvlJc w:val="left"/>
      <w:pPr>
        <w:ind w:left="6480" w:hanging="360"/>
      </w:pPr>
      <w:rPr>
        <w:rFonts w:ascii="Wingdings" w:hAnsi="Wingdings" w:hint="default"/>
      </w:rPr>
    </w:lvl>
  </w:abstractNum>
  <w:abstractNum w:abstractNumId="6" w15:restartNumberingAfterBreak="0">
    <w:nsid w:val="2A07028F"/>
    <w:multiLevelType w:val="hybridMultilevel"/>
    <w:tmpl w:val="9F528C50"/>
    <w:lvl w:ilvl="0" w:tplc="79703972">
      <w:start w:val="1"/>
      <w:numFmt w:val="decimal"/>
      <w:lvlText w:val="%1."/>
      <w:lvlJc w:val="left"/>
      <w:pPr>
        <w:ind w:left="720" w:hanging="360"/>
      </w:pPr>
    </w:lvl>
    <w:lvl w:ilvl="1" w:tplc="537C4A26">
      <w:start w:val="1"/>
      <w:numFmt w:val="lowerLetter"/>
      <w:lvlText w:val="%2."/>
      <w:lvlJc w:val="left"/>
      <w:pPr>
        <w:ind w:left="1440" w:hanging="360"/>
      </w:pPr>
    </w:lvl>
    <w:lvl w:ilvl="2" w:tplc="1B747DA6">
      <w:start w:val="1"/>
      <w:numFmt w:val="lowerRoman"/>
      <w:lvlText w:val="%3."/>
      <w:lvlJc w:val="right"/>
      <w:pPr>
        <w:ind w:left="2160" w:hanging="180"/>
      </w:pPr>
    </w:lvl>
    <w:lvl w:ilvl="3" w:tplc="EC4E32EE">
      <w:start w:val="1"/>
      <w:numFmt w:val="decimal"/>
      <w:lvlText w:val="%4."/>
      <w:lvlJc w:val="left"/>
      <w:pPr>
        <w:ind w:left="2880" w:hanging="360"/>
      </w:pPr>
    </w:lvl>
    <w:lvl w:ilvl="4" w:tplc="415007AA">
      <w:start w:val="1"/>
      <w:numFmt w:val="lowerLetter"/>
      <w:lvlText w:val="%5."/>
      <w:lvlJc w:val="left"/>
      <w:pPr>
        <w:ind w:left="3600" w:hanging="360"/>
      </w:pPr>
    </w:lvl>
    <w:lvl w:ilvl="5" w:tplc="41B2D52A">
      <w:start w:val="1"/>
      <w:numFmt w:val="lowerRoman"/>
      <w:lvlText w:val="%6."/>
      <w:lvlJc w:val="right"/>
      <w:pPr>
        <w:ind w:left="4320" w:hanging="180"/>
      </w:pPr>
    </w:lvl>
    <w:lvl w:ilvl="6" w:tplc="64742270">
      <w:start w:val="1"/>
      <w:numFmt w:val="decimal"/>
      <w:lvlText w:val="%7."/>
      <w:lvlJc w:val="left"/>
      <w:pPr>
        <w:ind w:left="5040" w:hanging="360"/>
      </w:pPr>
    </w:lvl>
    <w:lvl w:ilvl="7" w:tplc="AEAED1DE">
      <w:start w:val="1"/>
      <w:numFmt w:val="lowerLetter"/>
      <w:lvlText w:val="%8."/>
      <w:lvlJc w:val="left"/>
      <w:pPr>
        <w:ind w:left="5760" w:hanging="360"/>
      </w:pPr>
    </w:lvl>
    <w:lvl w:ilvl="8" w:tplc="ADCE2CCC">
      <w:start w:val="1"/>
      <w:numFmt w:val="lowerRoman"/>
      <w:lvlText w:val="%9."/>
      <w:lvlJc w:val="right"/>
      <w:pPr>
        <w:ind w:left="6480" w:hanging="180"/>
      </w:pPr>
    </w:lvl>
  </w:abstractNum>
  <w:abstractNum w:abstractNumId="7" w15:restartNumberingAfterBreak="0">
    <w:nsid w:val="327E4670"/>
    <w:multiLevelType w:val="multilevel"/>
    <w:tmpl w:val="E26A99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2A07C5"/>
    <w:multiLevelType w:val="multilevel"/>
    <w:tmpl w:val="879872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4101470"/>
    <w:multiLevelType w:val="multilevel"/>
    <w:tmpl w:val="9D8204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E0310A"/>
    <w:multiLevelType w:val="multilevel"/>
    <w:tmpl w:val="2F44C7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E03B00"/>
    <w:multiLevelType w:val="multilevel"/>
    <w:tmpl w:val="40AC5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7044E9"/>
    <w:multiLevelType w:val="multilevel"/>
    <w:tmpl w:val="D8A26E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C3F5D2E"/>
    <w:multiLevelType w:val="multilevel"/>
    <w:tmpl w:val="E94C9A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6C613A"/>
    <w:multiLevelType w:val="multilevel"/>
    <w:tmpl w:val="8C4254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46D300C"/>
    <w:multiLevelType w:val="multilevel"/>
    <w:tmpl w:val="DA98AD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4573A0"/>
    <w:multiLevelType w:val="hybridMultilevel"/>
    <w:tmpl w:val="3C1680A0"/>
    <w:lvl w:ilvl="0" w:tplc="1938FD2C">
      <w:start w:val="1"/>
      <w:numFmt w:val="bullet"/>
      <w:lvlText w:val="o"/>
      <w:lvlJc w:val="left"/>
      <w:pPr>
        <w:ind w:left="720" w:hanging="360"/>
      </w:pPr>
      <w:rPr>
        <w:rFonts w:ascii="Courier New" w:hAnsi="Courier New" w:hint="default"/>
      </w:rPr>
    </w:lvl>
    <w:lvl w:ilvl="1" w:tplc="1DC0B4DE">
      <w:start w:val="1"/>
      <w:numFmt w:val="bullet"/>
      <w:lvlText w:val="o"/>
      <w:lvlJc w:val="left"/>
      <w:pPr>
        <w:ind w:left="1440" w:hanging="360"/>
      </w:pPr>
      <w:rPr>
        <w:rFonts w:ascii="Courier New" w:hAnsi="Courier New" w:hint="default"/>
      </w:rPr>
    </w:lvl>
    <w:lvl w:ilvl="2" w:tplc="3362A59A">
      <w:start w:val="1"/>
      <w:numFmt w:val="bullet"/>
      <w:lvlText w:val=""/>
      <w:lvlJc w:val="left"/>
      <w:pPr>
        <w:ind w:left="2160" w:hanging="360"/>
      </w:pPr>
      <w:rPr>
        <w:rFonts w:ascii="Wingdings" w:hAnsi="Wingdings" w:hint="default"/>
      </w:rPr>
    </w:lvl>
    <w:lvl w:ilvl="3" w:tplc="9AFC278C">
      <w:start w:val="1"/>
      <w:numFmt w:val="bullet"/>
      <w:lvlText w:val=""/>
      <w:lvlJc w:val="left"/>
      <w:pPr>
        <w:ind w:left="2880" w:hanging="360"/>
      </w:pPr>
      <w:rPr>
        <w:rFonts w:ascii="Symbol" w:hAnsi="Symbol" w:hint="default"/>
      </w:rPr>
    </w:lvl>
    <w:lvl w:ilvl="4" w:tplc="7C043682">
      <w:start w:val="1"/>
      <w:numFmt w:val="bullet"/>
      <w:lvlText w:val="o"/>
      <w:lvlJc w:val="left"/>
      <w:pPr>
        <w:ind w:left="3600" w:hanging="360"/>
      </w:pPr>
      <w:rPr>
        <w:rFonts w:ascii="Courier New" w:hAnsi="Courier New" w:hint="default"/>
      </w:rPr>
    </w:lvl>
    <w:lvl w:ilvl="5" w:tplc="96E688E4">
      <w:start w:val="1"/>
      <w:numFmt w:val="bullet"/>
      <w:lvlText w:val=""/>
      <w:lvlJc w:val="left"/>
      <w:pPr>
        <w:ind w:left="4320" w:hanging="360"/>
      </w:pPr>
      <w:rPr>
        <w:rFonts w:ascii="Wingdings" w:hAnsi="Wingdings" w:hint="default"/>
      </w:rPr>
    </w:lvl>
    <w:lvl w:ilvl="6" w:tplc="F2EAAEF0">
      <w:start w:val="1"/>
      <w:numFmt w:val="bullet"/>
      <w:lvlText w:val=""/>
      <w:lvlJc w:val="left"/>
      <w:pPr>
        <w:ind w:left="5040" w:hanging="360"/>
      </w:pPr>
      <w:rPr>
        <w:rFonts w:ascii="Symbol" w:hAnsi="Symbol" w:hint="default"/>
      </w:rPr>
    </w:lvl>
    <w:lvl w:ilvl="7" w:tplc="A8FAFB1A">
      <w:start w:val="1"/>
      <w:numFmt w:val="bullet"/>
      <w:lvlText w:val="o"/>
      <w:lvlJc w:val="left"/>
      <w:pPr>
        <w:ind w:left="5760" w:hanging="360"/>
      </w:pPr>
      <w:rPr>
        <w:rFonts w:ascii="Courier New" w:hAnsi="Courier New" w:hint="default"/>
      </w:rPr>
    </w:lvl>
    <w:lvl w:ilvl="8" w:tplc="B664BF58">
      <w:start w:val="1"/>
      <w:numFmt w:val="bullet"/>
      <w:lvlText w:val=""/>
      <w:lvlJc w:val="left"/>
      <w:pPr>
        <w:ind w:left="6480" w:hanging="360"/>
      </w:pPr>
      <w:rPr>
        <w:rFonts w:ascii="Wingdings" w:hAnsi="Wingdings" w:hint="default"/>
      </w:rPr>
    </w:lvl>
  </w:abstractNum>
  <w:abstractNum w:abstractNumId="17" w15:restartNumberingAfterBreak="0">
    <w:nsid w:val="595C6EC4"/>
    <w:multiLevelType w:val="multilevel"/>
    <w:tmpl w:val="34A64E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2C10E5"/>
    <w:multiLevelType w:val="multilevel"/>
    <w:tmpl w:val="8D5C9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D723FA"/>
    <w:multiLevelType w:val="multilevel"/>
    <w:tmpl w:val="C34CAB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D56BC9"/>
    <w:multiLevelType w:val="hybridMultilevel"/>
    <w:tmpl w:val="B382F610"/>
    <w:lvl w:ilvl="0" w:tplc="6A860770">
      <w:start w:val="2"/>
      <w:numFmt w:val="decimal"/>
      <w:lvlText w:val="%1."/>
      <w:lvlJc w:val="left"/>
      <w:pPr>
        <w:ind w:left="720" w:hanging="360"/>
      </w:pPr>
    </w:lvl>
    <w:lvl w:ilvl="1" w:tplc="D08C20B8">
      <w:start w:val="1"/>
      <w:numFmt w:val="lowerLetter"/>
      <w:lvlText w:val="%2."/>
      <w:lvlJc w:val="left"/>
      <w:pPr>
        <w:ind w:left="1440" w:hanging="360"/>
      </w:pPr>
    </w:lvl>
    <w:lvl w:ilvl="2" w:tplc="A2066D82">
      <w:start w:val="1"/>
      <w:numFmt w:val="lowerRoman"/>
      <w:lvlText w:val="%3."/>
      <w:lvlJc w:val="right"/>
      <w:pPr>
        <w:ind w:left="2160" w:hanging="180"/>
      </w:pPr>
    </w:lvl>
    <w:lvl w:ilvl="3" w:tplc="A52857E2">
      <w:start w:val="1"/>
      <w:numFmt w:val="decimal"/>
      <w:lvlText w:val="%4."/>
      <w:lvlJc w:val="left"/>
      <w:pPr>
        <w:ind w:left="2880" w:hanging="360"/>
      </w:pPr>
    </w:lvl>
    <w:lvl w:ilvl="4" w:tplc="0A2ECD42">
      <w:start w:val="1"/>
      <w:numFmt w:val="lowerLetter"/>
      <w:lvlText w:val="%5."/>
      <w:lvlJc w:val="left"/>
      <w:pPr>
        <w:ind w:left="3600" w:hanging="360"/>
      </w:pPr>
    </w:lvl>
    <w:lvl w:ilvl="5" w:tplc="D84C9E86">
      <w:start w:val="1"/>
      <w:numFmt w:val="lowerRoman"/>
      <w:lvlText w:val="%6."/>
      <w:lvlJc w:val="right"/>
      <w:pPr>
        <w:ind w:left="4320" w:hanging="180"/>
      </w:pPr>
    </w:lvl>
    <w:lvl w:ilvl="6" w:tplc="EA70853C">
      <w:start w:val="1"/>
      <w:numFmt w:val="decimal"/>
      <w:lvlText w:val="%7."/>
      <w:lvlJc w:val="left"/>
      <w:pPr>
        <w:ind w:left="5040" w:hanging="360"/>
      </w:pPr>
    </w:lvl>
    <w:lvl w:ilvl="7" w:tplc="D48693AC">
      <w:start w:val="1"/>
      <w:numFmt w:val="lowerLetter"/>
      <w:lvlText w:val="%8."/>
      <w:lvlJc w:val="left"/>
      <w:pPr>
        <w:ind w:left="5760" w:hanging="360"/>
      </w:pPr>
    </w:lvl>
    <w:lvl w:ilvl="8" w:tplc="9ABA617A">
      <w:start w:val="1"/>
      <w:numFmt w:val="lowerRoman"/>
      <w:lvlText w:val="%9."/>
      <w:lvlJc w:val="right"/>
      <w:pPr>
        <w:ind w:left="6480" w:hanging="180"/>
      </w:pPr>
    </w:lvl>
  </w:abstractNum>
  <w:abstractNum w:abstractNumId="21" w15:restartNumberingAfterBreak="0">
    <w:nsid w:val="6DCC6E0A"/>
    <w:multiLevelType w:val="hybridMultilevel"/>
    <w:tmpl w:val="A69675EA"/>
    <w:lvl w:ilvl="0" w:tplc="022C95E8">
      <w:start w:val="1"/>
      <w:numFmt w:val="bullet"/>
      <w:lvlText w:val=""/>
      <w:lvlJc w:val="left"/>
      <w:pPr>
        <w:ind w:left="720" w:hanging="360"/>
      </w:pPr>
      <w:rPr>
        <w:rFonts w:ascii="Symbol" w:hAnsi="Symbol" w:hint="default"/>
      </w:rPr>
    </w:lvl>
    <w:lvl w:ilvl="1" w:tplc="81644B74">
      <w:start w:val="1"/>
      <w:numFmt w:val="bullet"/>
      <w:lvlText w:val="o"/>
      <w:lvlJc w:val="left"/>
      <w:pPr>
        <w:ind w:left="1440" w:hanging="360"/>
      </w:pPr>
      <w:rPr>
        <w:rFonts w:ascii="Courier New" w:hAnsi="Courier New" w:hint="default"/>
      </w:rPr>
    </w:lvl>
    <w:lvl w:ilvl="2" w:tplc="F2F8C07E">
      <w:start w:val="1"/>
      <w:numFmt w:val="bullet"/>
      <w:lvlText w:val=""/>
      <w:lvlJc w:val="left"/>
      <w:pPr>
        <w:ind w:left="2160" w:hanging="360"/>
      </w:pPr>
      <w:rPr>
        <w:rFonts w:ascii="Wingdings" w:hAnsi="Wingdings" w:hint="default"/>
      </w:rPr>
    </w:lvl>
    <w:lvl w:ilvl="3" w:tplc="1C7C047E">
      <w:start w:val="1"/>
      <w:numFmt w:val="bullet"/>
      <w:lvlText w:val=""/>
      <w:lvlJc w:val="left"/>
      <w:pPr>
        <w:ind w:left="2880" w:hanging="360"/>
      </w:pPr>
      <w:rPr>
        <w:rFonts w:ascii="Symbol" w:hAnsi="Symbol" w:hint="default"/>
      </w:rPr>
    </w:lvl>
    <w:lvl w:ilvl="4" w:tplc="BB925F80">
      <w:start w:val="1"/>
      <w:numFmt w:val="bullet"/>
      <w:lvlText w:val="o"/>
      <w:lvlJc w:val="left"/>
      <w:pPr>
        <w:ind w:left="3600" w:hanging="360"/>
      </w:pPr>
      <w:rPr>
        <w:rFonts w:ascii="Courier New" w:hAnsi="Courier New" w:hint="default"/>
      </w:rPr>
    </w:lvl>
    <w:lvl w:ilvl="5" w:tplc="3FEA82D6">
      <w:start w:val="1"/>
      <w:numFmt w:val="bullet"/>
      <w:lvlText w:val=""/>
      <w:lvlJc w:val="left"/>
      <w:pPr>
        <w:ind w:left="4320" w:hanging="360"/>
      </w:pPr>
      <w:rPr>
        <w:rFonts w:ascii="Wingdings" w:hAnsi="Wingdings" w:hint="default"/>
      </w:rPr>
    </w:lvl>
    <w:lvl w:ilvl="6" w:tplc="D586ED1A">
      <w:start w:val="1"/>
      <w:numFmt w:val="bullet"/>
      <w:lvlText w:val=""/>
      <w:lvlJc w:val="left"/>
      <w:pPr>
        <w:ind w:left="5040" w:hanging="360"/>
      </w:pPr>
      <w:rPr>
        <w:rFonts w:ascii="Symbol" w:hAnsi="Symbol" w:hint="default"/>
      </w:rPr>
    </w:lvl>
    <w:lvl w:ilvl="7" w:tplc="C4F6AC86">
      <w:start w:val="1"/>
      <w:numFmt w:val="bullet"/>
      <w:lvlText w:val="o"/>
      <w:lvlJc w:val="left"/>
      <w:pPr>
        <w:ind w:left="5760" w:hanging="360"/>
      </w:pPr>
      <w:rPr>
        <w:rFonts w:ascii="Courier New" w:hAnsi="Courier New" w:hint="default"/>
      </w:rPr>
    </w:lvl>
    <w:lvl w:ilvl="8" w:tplc="0F06C7EA">
      <w:start w:val="1"/>
      <w:numFmt w:val="bullet"/>
      <w:lvlText w:val=""/>
      <w:lvlJc w:val="left"/>
      <w:pPr>
        <w:ind w:left="6480" w:hanging="360"/>
      </w:pPr>
      <w:rPr>
        <w:rFonts w:ascii="Wingdings" w:hAnsi="Wingdings" w:hint="default"/>
      </w:rPr>
    </w:lvl>
  </w:abstractNum>
  <w:abstractNum w:abstractNumId="22" w15:restartNumberingAfterBreak="0">
    <w:nsid w:val="715401B3"/>
    <w:multiLevelType w:val="hybridMultilevel"/>
    <w:tmpl w:val="AE22E3D8"/>
    <w:lvl w:ilvl="0" w:tplc="76003CD0">
      <w:start w:val="1"/>
      <w:numFmt w:val="bullet"/>
      <w:lvlText w:val=""/>
      <w:lvlJc w:val="left"/>
      <w:pPr>
        <w:ind w:left="720" w:hanging="360"/>
      </w:pPr>
      <w:rPr>
        <w:rFonts w:ascii="Symbol" w:hAnsi="Symbol" w:hint="default"/>
      </w:rPr>
    </w:lvl>
    <w:lvl w:ilvl="1" w:tplc="6DF0ED0E">
      <w:start w:val="1"/>
      <w:numFmt w:val="bullet"/>
      <w:lvlText w:val="o"/>
      <w:lvlJc w:val="left"/>
      <w:pPr>
        <w:ind w:left="1440" w:hanging="360"/>
      </w:pPr>
      <w:rPr>
        <w:rFonts w:ascii="Courier New" w:hAnsi="Courier New" w:hint="default"/>
      </w:rPr>
    </w:lvl>
    <w:lvl w:ilvl="2" w:tplc="BCBE73B6">
      <w:start w:val="1"/>
      <w:numFmt w:val="bullet"/>
      <w:lvlText w:val=""/>
      <w:lvlJc w:val="left"/>
      <w:pPr>
        <w:ind w:left="2160" w:hanging="360"/>
      </w:pPr>
      <w:rPr>
        <w:rFonts w:ascii="Wingdings" w:hAnsi="Wingdings" w:hint="default"/>
      </w:rPr>
    </w:lvl>
    <w:lvl w:ilvl="3" w:tplc="A91413DC">
      <w:start w:val="1"/>
      <w:numFmt w:val="bullet"/>
      <w:lvlText w:val=""/>
      <w:lvlJc w:val="left"/>
      <w:pPr>
        <w:ind w:left="2880" w:hanging="360"/>
      </w:pPr>
      <w:rPr>
        <w:rFonts w:ascii="Symbol" w:hAnsi="Symbol" w:hint="default"/>
      </w:rPr>
    </w:lvl>
    <w:lvl w:ilvl="4" w:tplc="600ACD20">
      <w:start w:val="1"/>
      <w:numFmt w:val="bullet"/>
      <w:lvlText w:val="o"/>
      <w:lvlJc w:val="left"/>
      <w:pPr>
        <w:ind w:left="3600" w:hanging="360"/>
      </w:pPr>
      <w:rPr>
        <w:rFonts w:ascii="Courier New" w:hAnsi="Courier New" w:hint="default"/>
      </w:rPr>
    </w:lvl>
    <w:lvl w:ilvl="5" w:tplc="FFCCF640">
      <w:start w:val="1"/>
      <w:numFmt w:val="bullet"/>
      <w:lvlText w:val=""/>
      <w:lvlJc w:val="left"/>
      <w:pPr>
        <w:ind w:left="4320" w:hanging="360"/>
      </w:pPr>
      <w:rPr>
        <w:rFonts w:ascii="Wingdings" w:hAnsi="Wingdings" w:hint="default"/>
      </w:rPr>
    </w:lvl>
    <w:lvl w:ilvl="6" w:tplc="B034577A">
      <w:start w:val="1"/>
      <w:numFmt w:val="bullet"/>
      <w:lvlText w:val=""/>
      <w:lvlJc w:val="left"/>
      <w:pPr>
        <w:ind w:left="5040" w:hanging="360"/>
      </w:pPr>
      <w:rPr>
        <w:rFonts w:ascii="Symbol" w:hAnsi="Symbol" w:hint="default"/>
      </w:rPr>
    </w:lvl>
    <w:lvl w:ilvl="7" w:tplc="4058C346">
      <w:start w:val="1"/>
      <w:numFmt w:val="bullet"/>
      <w:lvlText w:val="o"/>
      <w:lvlJc w:val="left"/>
      <w:pPr>
        <w:ind w:left="5760" w:hanging="360"/>
      </w:pPr>
      <w:rPr>
        <w:rFonts w:ascii="Courier New" w:hAnsi="Courier New" w:hint="default"/>
      </w:rPr>
    </w:lvl>
    <w:lvl w:ilvl="8" w:tplc="D1460080">
      <w:start w:val="1"/>
      <w:numFmt w:val="bullet"/>
      <w:lvlText w:val=""/>
      <w:lvlJc w:val="left"/>
      <w:pPr>
        <w:ind w:left="6480" w:hanging="360"/>
      </w:pPr>
      <w:rPr>
        <w:rFonts w:ascii="Wingdings" w:hAnsi="Wingdings" w:hint="default"/>
      </w:rPr>
    </w:lvl>
  </w:abstractNum>
  <w:abstractNum w:abstractNumId="23" w15:restartNumberingAfterBreak="0">
    <w:nsid w:val="74373892"/>
    <w:multiLevelType w:val="hybridMultilevel"/>
    <w:tmpl w:val="F9A6E460"/>
    <w:lvl w:ilvl="0" w:tplc="DAD843C8">
      <w:start w:val="11"/>
      <w:numFmt w:val="decimal"/>
      <w:lvlText w:val="%1."/>
      <w:lvlJc w:val="left"/>
      <w:pPr>
        <w:ind w:left="720" w:hanging="360"/>
      </w:pPr>
    </w:lvl>
    <w:lvl w:ilvl="1" w:tplc="DC00A060">
      <w:start w:val="1"/>
      <w:numFmt w:val="lowerLetter"/>
      <w:lvlText w:val="%2."/>
      <w:lvlJc w:val="left"/>
      <w:pPr>
        <w:ind w:left="1440" w:hanging="360"/>
      </w:pPr>
    </w:lvl>
    <w:lvl w:ilvl="2" w:tplc="2CD07A12">
      <w:start w:val="1"/>
      <w:numFmt w:val="lowerRoman"/>
      <w:lvlText w:val="%3."/>
      <w:lvlJc w:val="right"/>
      <w:pPr>
        <w:ind w:left="2160" w:hanging="180"/>
      </w:pPr>
    </w:lvl>
    <w:lvl w:ilvl="3" w:tplc="9230C20A">
      <w:start w:val="1"/>
      <w:numFmt w:val="decimal"/>
      <w:lvlText w:val="%4."/>
      <w:lvlJc w:val="left"/>
      <w:pPr>
        <w:ind w:left="2880" w:hanging="360"/>
      </w:pPr>
    </w:lvl>
    <w:lvl w:ilvl="4" w:tplc="A684A50A">
      <w:start w:val="1"/>
      <w:numFmt w:val="lowerLetter"/>
      <w:lvlText w:val="%5."/>
      <w:lvlJc w:val="left"/>
      <w:pPr>
        <w:ind w:left="3600" w:hanging="360"/>
      </w:pPr>
    </w:lvl>
    <w:lvl w:ilvl="5" w:tplc="1FD0C574">
      <w:start w:val="1"/>
      <w:numFmt w:val="lowerRoman"/>
      <w:lvlText w:val="%6."/>
      <w:lvlJc w:val="right"/>
      <w:pPr>
        <w:ind w:left="4320" w:hanging="180"/>
      </w:pPr>
    </w:lvl>
    <w:lvl w:ilvl="6" w:tplc="81727554">
      <w:start w:val="1"/>
      <w:numFmt w:val="decimal"/>
      <w:lvlText w:val="%7."/>
      <w:lvlJc w:val="left"/>
      <w:pPr>
        <w:ind w:left="5040" w:hanging="360"/>
      </w:pPr>
    </w:lvl>
    <w:lvl w:ilvl="7" w:tplc="927C3168">
      <w:start w:val="1"/>
      <w:numFmt w:val="lowerLetter"/>
      <w:lvlText w:val="%8."/>
      <w:lvlJc w:val="left"/>
      <w:pPr>
        <w:ind w:left="5760" w:hanging="360"/>
      </w:pPr>
    </w:lvl>
    <w:lvl w:ilvl="8" w:tplc="F03CC356">
      <w:start w:val="1"/>
      <w:numFmt w:val="lowerRoman"/>
      <w:lvlText w:val="%9."/>
      <w:lvlJc w:val="right"/>
      <w:pPr>
        <w:ind w:left="6480" w:hanging="180"/>
      </w:pPr>
    </w:lvl>
  </w:abstractNum>
  <w:abstractNum w:abstractNumId="24" w15:restartNumberingAfterBreak="0">
    <w:nsid w:val="7C231D73"/>
    <w:multiLevelType w:val="hybridMultilevel"/>
    <w:tmpl w:val="15581A10"/>
    <w:lvl w:ilvl="0" w:tplc="583ED276">
      <w:start w:val="1"/>
      <w:numFmt w:val="bullet"/>
      <w:lvlText w:val=""/>
      <w:lvlJc w:val="left"/>
      <w:pPr>
        <w:ind w:left="720" w:hanging="360"/>
      </w:pPr>
      <w:rPr>
        <w:rFonts w:ascii="Symbol" w:hAnsi="Symbol" w:hint="default"/>
      </w:rPr>
    </w:lvl>
    <w:lvl w:ilvl="1" w:tplc="B31A85EA">
      <w:start w:val="1"/>
      <w:numFmt w:val="bullet"/>
      <w:lvlText w:val="o"/>
      <w:lvlJc w:val="left"/>
      <w:pPr>
        <w:ind w:left="1440" w:hanging="360"/>
      </w:pPr>
      <w:rPr>
        <w:rFonts w:ascii="Courier New" w:hAnsi="Courier New" w:hint="default"/>
      </w:rPr>
    </w:lvl>
    <w:lvl w:ilvl="2" w:tplc="C792C0F0">
      <w:start w:val="1"/>
      <w:numFmt w:val="bullet"/>
      <w:lvlText w:val=""/>
      <w:lvlJc w:val="left"/>
      <w:pPr>
        <w:ind w:left="2160" w:hanging="360"/>
      </w:pPr>
      <w:rPr>
        <w:rFonts w:ascii="Wingdings" w:hAnsi="Wingdings" w:hint="default"/>
      </w:rPr>
    </w:lvl>
    <w:lvl w:ilvl="3" w:tplc="2B56D454">
      <w:start w:val="1"/>
      <w:numFmt w:val="bullet"/>
      <w:lvlText w:val=""/>
      <w:lvlJc w:val="left"/>
      <w:pPr>
        <w:ind w:left="2880" w:hanging="360"/>
      </w:pPr>
      <w:rPr>
        <w:rFonts w:ascii="Symbol" w:hAnsi="Symbol" w:hint="default"/>
      </w:rPr>
    </w:lvl>
    <w:lvl w:ilvl="4" w:tplc="4D8C4996">
      <w:start w:val="1"/>
      <w:numFmt w:val="bullet"/>
      <w:lvlText w:val="o"/>
      <w:lvlJc w:val="left"/>
      <w:pPr>
        <w:ind w:left="3600" w:hanging="360"/>
      </w:pPr>
      <w:rPr>
        <w:rFonts w:ascii="Courier New" w:hAnsi="Courier New" w:hint="default"/>
      </w:rPr>
    </w:lvl>
    <w:lvl w:ilvl="5" w:tplc="6FEA016E">
      <w:start w:val="1"/>
      <w:numFmt w:val="bullet"/>
      <w:lvlText w:val=""/>
      <w:lvlJc w:val="left"/>
      <w:pPr>
        <w:ind w:left="4320" w:hanging="360"/>
      </w:pPr>
      <w:rPr>
        <w:rFonts w:ascii="Wingdings" w:hAnsi="Wingdings" w:hint="default"/>
      </w:rPr>
    </w:lvl>
    <w:lvl w:ilvl="6" w:tplc="475618CE">
      <w:start w:val="1"/>
      <w:numFmt w:val="bullet"/>
      <w:lvlText w:val=""/>
      <w:lvlJc w:val="left"/>
      <w:pPr>
        <w:ind w:left="5040" w:hanging="360"/>
      </w:pPr>
      <w:rPr>
        <w:rFonts w:ascii="Symbol" w:hAnsi="Symbol" w:hint="default"/>
      </w:rPr>
    </w:lvl>
    <w:lvl w:ilvl="7" w:tplc="0D42FB86">
      <w:start w:val="1"/>
      <w:numFmt w:val="bullet"/>
      <w:lvlText w:val="o"/>
      <w:lvlJc w:val="left"/>
      <w:pPr>
        <w:ind w:left="5760" w:hanging="360"/>
      </w:pPr>
      <w:rPr>
        <w:rFonts w:ascii="Courier New" w:hAnsi="Courier New" w:hint="default"/>
      </w:rPr>
    </w:lvl>
    <w:lvl w:ilvl="8" w:tplc="E4E0E18C">
      <w:start w:val="1"/>
      <w:numFmt w:val="bullet"/>
      <w:lvlText w:val=""/>
      <w:lvlJc w:val="left"/>
      <w:pPr>
        <w:ind w:left="6480" w:hanging="360"/>
      </w:pPr>
      <w:rPr>
        <w:rFonts w:ascii="Wingdings" w:hAnsi="Wingdings" w:hint="default"/>
      </w:rPr>
    </w:lvl>
  </w:abstractNum>
  <w:abstractNum w:abstractNumId="25" w15:restartNumberingAfterBreak="0">
    <w:nsid w:val="7E282AB9"/>
    <w:multiLevelType w:val="multilevel"/>
    <w:tmpl w:val="5EB6D1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3092961">
    <w:abstractNumId w:val="23"/>
  </w:num>
  <w:num w:numId="2" w16cid:durableId="110322394">
    <w:abstractNumId w:val="0"/>
  </w:num>
  <w:num w:numId="3" w16cid:durableId="1880238657">
    <w:abstractNumId w:val="1"/>
  </w:num>
  <w:num w:numId="4" w16cid:durableId="945430639">
    <w:abstractNumId w:val="6"/>
  </w:num>
  <w:num w:numId="5" w16cid:durableId="643851098">
    <w:abstractNumId w:val="21"/>
  </w:num>
  <w:num w:numId="6" w16cid:durableId="819417744">
    <w:abstractNumId w:val="22"/>
  </w:num>
  <w:num w:numId="7" w16cid:durableId="1406611544">
    <w:abstractNumId w:val="5"/>
  </w:num>
  <w:num w:numId="8" w16cid:durableId="601645522">
    <w:abstractNumId w:val="20"/>
  </w:num>
  <w:num w:numId="9" w16cid:durableId="1001086568">
    <w:abstractNumId w:val="24"/>
  </w:num>
  <w:num w:numId="10" w16cid:durableId="1961835685">
    <w:abstractNumId w:val="3"/>
  </w:num>
  <w:num w:numId="11" w16cid:durableId="1965573331">
    <w:abstractNumId w:val="16"/>
  </w:num>
  <w:num w:numId="12" w16cid:durableId="836307693">
    <w:abstractNumId w:val="2"/>
  </w:num>
  <w:num w:numId="13" w16cid:durableId="615020076">
    <w:abstractNumId w:val="11"/>
  </w:num>
  <w:num w:numId="14" w16cid:durableId="1277710544">
    <w:abstractNumId w:val="25"/>
  </w:num>
  <w:num w:numId="15" w16cid:durableId="557976321">
    <w:abstractNumId w:val="4"/>
  </w:num>
  <w:num w:numId="16" w16cid:durableId="543760484">
    <w:abstractNumId w:val="17"/>
  </w:num>
  <w:num w:numId="17" w16cid:durableId="975715763">
    <w:abstractNumId w:val="12"/>
  </w:num>
  <w:num w:numId="18" w16cid:durableId="1895391088">
    <w:abstractNumId w:val="8"/>
  </w:num>
  <w:num w:numId="19" w16cid:durableId="1722440758">
    <w:abstractNumId w:val="9"/>
  </w:num>
  <w:num w:numId="20" w16cid:durableId="1396860197">
    <w:abstractNumId w:val="19"/>
  </w:num>
  <w:num w:numId="21" w16cid:durableId="1774979878">
    <w:abstractNumId w:val="7"/>
  </w:num>
  <w:num w:numId="22" w16cid:durableId="1885210787">
    <w:abstractNumId w:val="13"/>
  </w:num>
  <w:num w:numId="23" w16cid:durableId="804273670">
    <w:abstractNumId w:val="18"/>
  </w:num>
  <w:num w:numId="24" w16cid:durableId="822161574">
    <w:abstractNumId w:val="10"/>
  </w:num>
  <w:num w:numId="25" w16cid:durableId="1339884833">
    <w:abstractNumId w:val="14"/>
  </w:num>
  <w:num w:numId="26" w16cid:durableId="18761901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C48"/>
    <w:rsid w:val="00181B1B"/>
    <w:rsid w:val="004A34E8"/>
    <w:rsid w:val="00563B23"/>
    <w:rsid w:val="00644CF4"/>
    <w:rsid w:val="006D5456"/>
    <w:rsid w:val="006E2558"/>
    <w:rsid w:val="00743375"/>
    <w:rsid w:val="00816DC6"/>
    <w:rsid w:val="009460E0"/>
    <w:rsid w:val="00A7EF8D"/>
    <w:rsid w:val="00D05CDE"/>
    <w:rsid w:val="00D35234"/>
    <w:rsid w:val="00DB2C48"/>
    <w:rsid w:val="00DD5D57"/>
    <w:rsid w:val="00F18859"/>
    <w:rsid w:val="00F41BA0"/>
    <w:rsid w:val="0185C08C"/>
    <w:rsid w:val="0186956D"/>
    <w:rsid w:val="01B608D2"/>
    <w:rsid w:val="01ED8295"/>
    <w:rsid w:val="021003D6"/>
    <w:rsid w:val="0225CDD1"/>
    <w:rsid w:val="024EE3DD"/>
    <w:rsid w:val="02B78A02"/>
    <w:rsid w:val="02D28DF7"/>
    <w:rsid w:val="02F87AE1"/>
    <w:rsid w:val="02F9B9C7"/>
    <w:rsid w:val="032265CE"/>
    <w:rsid w:val="038DDBE5"/>
    <w:rsid w:val="048FB0A9"/>
    <w:rsid w:val="049A0784"/>
    <w:rsid w:val="04D9E596"/>
    <w:rsid w:val="04DD10CD"/>
    <w:rsid w:val="04EDA994"/>
    <w:rsid w:val="05FC5956"/>
    <w:rsid w:val="06607479"/>
    <w:rsid w:val="06B9766C"/>
    <w:rsid w:val="06C163F2"/>
    <w:rsid w:val="06D38E78"/>
    <w:rsid w:val="06E4C94F"/>
    <w:rsid w:val="07685504"/>
    <w:rsid w:val="07A03CA3"/>
    <w:rsid w:val="07D1A846"/>
    <w:rsid w:val="07F5D6F1"/>
    <w:rsid w:val="088099B0"/>
    <w:rsid w:val="090C0AEF"/>
    <w:rsid w:val="0939E1F5"/>
    <w:rsid w:val="09F05D31"/>
    <w:rsid w:val="0A0341B4"/>
    <w:rsid w:val="0A0B2F3A"/>
    <w:rsid w:val="0A35A976"/>
    <w:rsid w:val="0AA7DB50"/>
    <w:rsid w:val="0B1172FC"/>
    <w:rsid w:val="0B3329F4"/>
    <w:rsid w:val="0B36D179"/>
    <w:rsid w:val="0BDCCAF9"/>
    <w:rsid w:val="0CA51969"/>
    <w:rsid w:val="0CAD435D"/>
    <w:rsid w:val="0D2B48A1"/>
    <w:rsid w:val="0D30A576"/>
    <w:rsid w:val="0D3906DE"/>
    <w:rsid w:val="0DD7F8E7"/>
    <w:rsid w:val="0ECA4030"/>
    <w:rsid w:val="0ED96D24"/>
    <w:rsid w:val="0EEB287C"/>
    <w:rsid w:val="0F11D0BA"/>
    <w:rsid w:val="0FAB2922"/>
    <w:rsid w:val="100E889D"/>
    <w:rsid w:val="1038827F"/>
    <w:rsid w:val="108BAB95"/>
    <w:rsid w:val="10B46F9F"/>
    <w:rsid w:val="10E1F155"/>
    <w:rsid w:val="1138BDA1"/>
    <w:rsid w:val="1174346E"/>
    <w:rsid w:val="11A4A6BD"/>
    <w:rsid w:val="120ADFC7"/>
    <w:rsid w:val="121634FF"/>
    <w:rsid w:val="133EF781"/>
    <w:rsid w:val="13827373"/>
    <w:rsid w:val="13A84862"/>
    <w:rsid w:val="14473A6B"/>
    <w:rsid w:val="148CAC16"/>
    <w:rsid w:val="16227D92"/>
    <w:rsid w:val="1632D352"/>
    <w:rsid w:val="16D787BC"/>
    <w:rsid w:val="16E1C4BC"/>
    <w:rsid w:val="16E9B242"/>
    <w:rsid w:val="16F52AA2"/>
    <w:rsid w:val="181268A4"/>
    <w:rsid w:val="18199A82"/>
    <w:rsid w:val="184A013E"/>
    <w:rsid w:val="186A7EAE"/>
    <w:rsid w:val="196A7414"/>
    <w:rsid w:val="19AE3905"/>
    <w:rsid w:val="19AFB8A2"/>
    <w:rsid w:val="1A215304"/>
    <w:rsid w:val="1A53E02C"/>
    <w:rsid w:val="1ADC78B9"/>
    <w:rsid w:val="1BA21F70"/>
    <w:rsid w:val="1BB1C20D"/>
    <w:rsid w:val="1BC89BC5"/>
    <w:rsid w:val="1C34811B"/>
    <w:rsid w:val="1D32CBE2"/>
    <w:rsid w:val="1D4F2AA8"/>
    <w:rsid w:val="1D510640"/>
    <w:rsid w:val="1D6A2E9D"/>
    <w:rsid w:val="1DFF68FA"/>
    <w:rsid w:val="1E80EE80"/>
    <w:rsid w:val="1ECE9C43"/>
    <w:rsid w:val="1F0765B9"/>
    <w:rsid w:val="1F756D1B"/>
    <w:rsid w:val="1FB7D762"/>
    <w:rsid w:val="21211A9B"/>
    <w:rsid w:val="2125BD73"/>
    <w:rsid w:val="21F0E384"/>
    <w:rsid w:val="23C8354A"/>
    <w:rsid w:val="23FAC272"/>
    <w:rsid w:val="2408BB4D"/>
    <w:rsid w:val="242FB5E1"/>
    <w:rsid w:val="256F7E0B"/>
    <w:rsid w:val="25E5595B"/>
    <w:rsid w:val="25F92E96"/>
    <w:rsid w:val="271FC874"/>
    <w:rsid w:val="286F998D"/>
    <w:rsid w:val="296C77E5"/>
    <w:rsid w:val="29764103"/>
    <w:rsid w:val="29ACB40F"/>
    <w:rsid w:val="29B4A195"/>
    <w:rsid w:val="29CB8EAD"/>
    <w:rsid w:val="29ECCAD3"/>
    <w:rsid w:val="2AA6E4EB"/>
    <w:rsid w:val="2B7991FB"/>
    <w:rsid w:val="2BE48206"/>
    <w:rsid w:val="2BF33997"/>
    <w:rsid w:val="2C0BD514"/>
    <w:rsid w:val="2C59E77E"/>
    <w:rsid w:val="2C8F862F"/>
    <w:rsid w:val="2C9BB73F"/>
    <w:rsid w:val="2CB4DF9C"/>
    <w:rsid w:val="2D3E67D8"/>
    <w:rsid w:val="2D5C330D"/>
    <w:rsid w:val="2E27591E"/>
    <w:rsid w:val="2E2B5690"/>
    <w:rsid w:val="2E2EAE31"/>
    <w:rsid w:val="2E62DA83"/>
    <w:rsid w:val="2F163AEB"/>
    <w:rsid w:val="2F25EDBE"/>
    <w:rsid w:val="2F40DB88"/>
    <w:rsid w:val="2FB4D2CF"/>
    <w:rsid w:val="2FC726F1"/>
    <w:rsid w:val="2FCA7E92"/>
    <w:rsid w:val="30656FD3"/>
    <w:rsid w:val="30F69029"/>
    <w:rsid w:val="3126A59E"/>
    <w:rsid w:val="3162F752"/>
    <w:rsid w:val="3253C38A"/>
    <w:rsid w:val="32AAB406"/>
    <w:rsid w:val="32FACA41"/>
    <w:rsid w:val="339AA76A"/>
    <w:rsid w:val="33B24C34"/>
    <w:rsid w:val="358B644C"/>
    <w:rsid w:val="35CFB38D"/>
    <w:rsid w:val="35E0EE64"/>
    <w:rsid w:val="35E99792"/>
    <w:rsid w:val="360247B6"/>
    <w:rsid w:val="36429985"/>
    <w:rsid w:val="3717D746"/>
    <w:rsid w:val="373426D1"/>
    <w:rsid w:val="382D786F"/>
    <w:rsid w:val="3883163D"/>
    <w:rsid w:val="38AC07C0"/>
    <w:rsid w:val="3A224F3F"/>
    <w:rsid w:val="3AFBC5EF"/>
    <w:rsid w:val="3BEB4869"/>
    <w:rsid w:val="3C140A9B"/>
    <w:rsid w:val="3C526B2D"/>
    <w:rsid w:val="3E3C3DA8"/>
    <w:rsid w:val="3E5E819A"/>
    <w:rsid w:val="3EC75687"/>
    <w:rsid w:val="3F7695D3"/>
    <w:rsid w:val="3FE0A25C"/>
    <w:rsid w:val="3FF7F7DE"/>
    <w:rsid w:val="3FFA51FB"/>
    <w:rsid w:val="400CE128"/>
    <w:rsid w:val="40101BF6"/>
    <w:rsid w:val="406326E8"/>
    <w:rsid w:val="40BEB98C"/>
    <w:rsid w:val="417C72BD"/>
    <w:rsid w:val="4196225C"/>
    <w:rsid w:val="428455A9"/>
    <w:rsid w:val="429927E8"/>
    <w:rsid w:val="431BBFB8"/>
    <w:rsid w:val="43EB88A1"/>
    <w:rsid w:val="440DE1A9"/>
    <w:rsid w:val="441DA5A5"/>
    <w:rsid w:val="45275518"/>
    <w:rsid w:val="455186D0"/>
    <w:rsid w:val="45D0C8AA"/>
    <w:rsid w:val="466AE7D5"/>
    <w:rsid w:val="469841C4"/>
    <w:rsid w:val="46EA3311"/>
    <w:rsid w:val="472DFB10"/>
    <w:rsid w:val="473882E4"/>
    <w:rsid w:val="47927ADA"/>
    <w:rsid w:val="47C4CDA7"/>
    <w:rsid w:val="4817F30D"/>
    <w:rsid w:val="48762653"/>
    <w:rsid w:val="4886A582"/>
    <w:rsid w:val="48CA1910"/>
    <w:rsid w:val="4908696C"/>
    <w:rsid w:val="49EF8414"/>
    <w:rsid w:val="4A2A6369"/>
    <w:rsid w:val="4A7275F3"/>
    <w:rsid w:val="4B16F47E"/>
    <w:rsid w:val="4B80AA1C"/>
    <w:rsid w:val="4BADC715"/>
    <w:rsid w:val="4BBDA434"/>
    <w:rsid w:val="4BFDEF99"/>
    <w:rsid w:val="4C20E114"/>
    <w:rsid w:val="4C5D0661"/>
    <w:rsid w:val="4CBD8D2A"/>
    <w:rsid w:val="4CDA2959"/>
    <w:rsid w:val="4CEB6430"/>
    <w:rsid w:val="4D2724D6"/>
    <w:rsid w:val="4D53BC03"/>
    <w:rsid w:val="4DF24FA0"/>
    <w:rsid w:val="4E0ACD41"/>
    <w:rsid w:val="4E62E34B"/>
    <w:rsid w:val="4EC2F537"/>
    <w:rsid w:val="4EF544F6"/>
    <w:rsid w:val="4F82FC12"/>
    <w:rsid w:val="4F8CB99D"/>
    <w:rsid w:val="4FA69DA2"/>
    <w:rsid w:val="4FD92ACA"/>
    <w:rsid w:val="4FEA65A1"/>
    <w:rsid w:val="502AF278"/>
    <w:rsid w:val="502CCFE8"/>
    <w:rsid w:val="505A3DA4"/>
    <w:rsid w:val="50794AB2"/>
    <w:rsid w:val="50813838"/>
    <w:rsid w:val="50B0E34C"/>
    <w:rsid w:val="50DB29DA"/>
    <w:rsid w:val="514674AA"/>
    <w:rsid w:val="517A069D"/>
    <w:rsid w:val="51D943A8"/>
    <w:rsid w:val="51DBD6DE"/>
    <w:rsid w:val="52169AB0"/>
    <w:rsid w:val="5286597A"/>
    <w:rsid w:val="52C45A5F"/>
    <w:rsid w:val="53751409"/>
    <w:rsid w:val="54626605"/>
    <w:rsid w:val="54B1A75F"/>
    <w:rsid w:val="550E6405"/>
    <w:rsid w:val="555628F8"/>
    <w:rsid w:val="55D110AB"/>
    <w:rsid w:val="56181378"/>
    <w:rsid w:val="56F079BC"/>
    <w:rsid w:val="56F12478"/>
    <w:rsid w:val="56F1F959"/>
    <w:rsid w:val="5700010C"/>
    <w:rsid w:val="5708E671"/>
    <w:rsid w:val="5740A240"/>
    <w:rsid w:val="57583263"/>
    <w:rsid w:val="5801D80B"/>
    <w:rsid w:val="58495A0D"/>
    <w:rsid w:val="588CF4D9"/>
    <w:rsid w:val="589C273C"/>
    <w:rsid w:val="58DFCC73"/>
    <w:rsid w:val="58ED3996"/>
    <w:rsid w:val="58EE2945"/>
    <w:rsid w:val="58F59AFE"/>
    <w:rsid w:val="5910B5FB"/>
    <w:rsid w:val="59D9FEB2"/>
    <w:rsid w:val="59E1D528"/>
    <w:rsid w:val="5A275ED6"/>
    <w:rsid w:val="5A9B347D"/>
    <w:rsid w:val="5B286FE2"/>
    <w:rsid w:val="5BC3EADF"/>
    <w:rsid w:val="5BDC5794"/>
    <w:rsid w:val="5C25CA07"/>
    <w:rsid w:val="5C2DC302"/>
    <w:rsid w:val="5C3704DE"/>
    <w:rsid w:val="5CDD36B4"/>
    <w:rsid w:val="5D30C88E"/>
    <w:rsid w:val="5DB9ACE2"/>
    <w:rsid w:val="5E00DB50"/>
    <w:rsid w:val="5E3A55D6"/>
    <w:rsid w:val="5E5658F8"/>
    <w:rsid w:val="5E67FE2A"/>
    <w:rsid w:val="5EA545E1"/>
    <w:rsid w:val="5F7FE077"/>
    <w:rsid w:val="5FA9093E"/>
    <w:rsid w:val="5FD62637"/>
    <w:rsid w:val="605BC105"/>
    <w:rsid w:val="60996A68"/>
    <w:rsid w:val="60ABDBF9"/>
    <w:rsid w:val="60CEF49C"/>
    <w:rsid w:val="6102887B"/>
    <w:rsid w:val="611BB0D8"/>
    <w:rsid w:val="618DF9BA"/>
    <w:rsid w:val="61C3BE46"/>
    <w:rsid w:val="626AC4FD"/>
    <w:rsid w:val="62A64662"/>
    <w:rsid w:val="62BEBB7E"/>
    <w:rsid w:val="6359A6CA"/>
    <w:rsid w:val="6361B9B6"/>
    <w:rsid w:val="63766D77"/>
    <w:rsid w:val="63CEFCC4"/>
    <w:rsid w:val="640DEA71"/>
    <w:rsid w:val="644D8F23"/>
    <w:rsid w:val="6493CD05"/>
    <w:rsid w:val="64A8DBB2"/>
    <w:rsid w:val="64D73FAE"/>
    <w:rsid w:val="64F5772B"/>
    <w:rsid w:val="656E1245"/>
    <w:rsid w:val="65C2E32F"/>
    <w:rsid w:val="668418FA"/>
    <w:rsid w:val="6691478C"/>
    <w:rsid w:val="681FE95B"/>
    <w:rsid w:val="682A0B8D"/>
    <w:rsid w:val="68527683"/>
    <w:rsid w:val="68907768"/>
    <w:rsid w:val="68A6748E"/>
    <w:rsid w:val="68FA83F1"/>
    <w:rsid w:val="690D9A60"/>
    <w:rsid w:val="691587E6"/>
    <w:rsid w:val="69AAB0D1"/>
    <w:rsid w:val="69FF81BB"/>
    <w:rsid w:val="6A860564"/>
    <w:rsid w:val="6A94185A"/>
    <w:rsid w:val="6A965452"/>
    <w:rsid w:val="6A982FEA"/>
    <w:rsid w:val="6AB003F1"/>
    <w:rsid w:val="6B15B40B"/>
    <w:rsid w:val="6B28B5FD"/>
    <w:rsid w:val="6B2D58D5"/>
    <w:rsid w:val="6B79C857"/>
    <w:rsid w:val="6BA66132"/>
    <w:rsid w:val="6C6E63E9"/>
    <w:rsid w:val="6CAE3B56"/>
    <w:rsid w:val="6CCFE002"/>
    <w:rsid w:val="6D089BFC"/>
    <w:rsid w:val="6D0E9AE1"/>
    <w:rsid w:val="6D27C33E"/>
    <w:rsid w:val="6D37873A"/>
    <w:rsid w:val="6D79E5B1"/>
    <w:rsid w:val="6DA7B08A"/>
    <w:rsid w:val="6EAA6B42"/>
    <w:rsid w:val="6ECDBD04"/>
    <w:rsid w:val="6F61640D"/>
    <w:rsid w:val="6F6BA10D"/>
    <w:rsid w:val="6F738E93"/>
    <w:rsid w:val="704D397A"/>
    <w:rsid w:val="706F27FC"/>
    <w:rsid w:val="7118AC45"/>
    <w:rsid w:val="71DC0D1F"/>
    <w:rsid w:val="71E3AD06"/>
    <w:rsid w:val="72B47CA6"/>
    <w:rsid w:val="72B7B774"/>
    <w:rsid w:val="72F330F6"/>
    <w:rsid w:val="7324957F"/>
    <w:rsid w:val="737F7D67"/>
    <w:rsid w:val="73D32A0F"/>
    <w:rsid w:val="74697564"/>
    <w:rsid w:val="748E2E24"/>
    <w:rsid w:val="74C13AC1"/>
    <w:rsid w:val="752BF127"/>
    <w:rsid w:val="75B2C26F"/>
    <w:rsid w:val="75D0A591"/>
    <w:rsid w:val="7641066B"/>
    <w:rsid w:val="7643E2C5"/>
    <w:rsid w:val="765D99EB"/>
    <w:rsid w:val="76700B7C"/>
    <w:rsid w:val="7693241F"/>
    <w:rsid w:val="77597305"/>
    <w:rsid w:val="7787EDC9"/>
    <w:rsid w:val="77B11690"/>
    <w:rsid w:val="77C5CEE6"/>
    <w:rsid w:val="78593B0E"/>
    <w:rsid w:val="78A69B32"/>
    <w:rsid w:val="79643995"/>
    <w:rsid w:val="79ED1DE9"/>
    <w:rsid w:val="79F41BC0"/>
    <w:rsid w:val="7A7DA3FC"/>
    <w:rsid w:val="7AC2C959"/>
    <w:rsid w:val="7C09973E"/>
    <w:rsid w:val="7C373F92"/>
    <w:rsid w:val="7C5B5EEC"/>
    <w:rsid w:val="7C5E99BA"/>
    <w:rsid w:val="7C634C72"/>
    <w:rsid w:val="7D22E313"/>
    <w:rsid w:val="7D9B487B"/>
    <w:rsid w:val="7DB9E796"/>
    <w:rsid w:val="7DE418DE"/>
    <w:rsid w:val="7E1282B9"/>
    <w:rsid w:val="7E29BC75"/>
    <w:rsid w:val="7E2AC5FF"/>
    <w:rsid w:val="7E4C1850"/>
    <w:rsid w:val="7E4EF4AA"/>
    <w:rsid w:val="7E7E680F"/>
    <w:rsid w:val="7EBA6AC1"/>
    <w:rsid w:val="7F15D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547E"/>
  <w15:chartTrackingRefBased/>
  <w15:docId w15:val="{3295DAA9-988B-44E3-B96B-2A40CB50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B2C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B2C48"/>
  </w:style>
  <w:style w:type="character" w:customStyle="1" w:styleId="eop">
    <w:name w:val="eop"/>
    <w:basedOn w:val="DefaultParagraphFont"/>
    <w:rsid w:val="00DB2C48"/>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2166">
      <w:bodyDiv w:val="1"/>
      <w:marLeft w:val="0"/>
      <w:marRight w:val="0"/>
      <w:marTop w:val="0"/>
      <w:marBottom w:val="0"/>
      <w:divBdr>
        <w:top w:val="none" w:sz="0" w:space="0" w:color="auto"/>
        <w:left w:val="none" w:sz="0" w:space="0" w:color="auto"/>
        <w:bottom w:val="none" w:sz="0" w:space="0" w:color="auto"/>
        <w:right w:val="none" w:sz="0" w:space="0" w:color="auto"/>
      </w:divBdr>
      <w:divsChild>
        <w:div w:id="697002013">
          <w:marLeft w:val="0"/>
          <w:marRight w:val="0"/>
          <w:marTop w:val="0"/>
          <w:marBottom w:val="0"/>
          <w:divBdr>
            <w:top w:val="none" w:sz="0" w:space="0" w:color="auto"/>
            <w:left w:val="none" w:sz="0" w:space="0" w:color="auto"/>
            <w:bottom w:val="none" w:sz="0" w:space="0" w:color="auto"/>
            <w:right w:val="none" w:sz="0" w:space="0" w:color="auto"/>
          </w:divBdr>
        </w:div>
        <w:div w:id="1413235443">
          <w:marLeft w:val="0"/>
          <w:marRight w:val="0"/>
          <w:marTop w:val="0"/>
          <w:marBottom w:val="0"/>
          <w:divBdr>
            <w:top w:val="none" w:sz="0" w:space="0" w:color="auto"/>
            <w:left w:val="none" w:sz="0" w:space="0" w:color="auto"/>
            <w:bottom w:val="none" w:sz="0" w:space="0" w:color="auto"/>
            <w:right w:val="none" w:sz="0" w:space="0" w:color="auto"/>
          </w:divBdr>
        </w:div>
        <w:div w:id="306125779">
          <w:marLeft w:val="0"/>
          <w:marRight w:val="0"/>
          <w:marTop w:val="0"/>
          <w:marBottom w:val="0"/>
          <w:divBdr>
            <w:top w:val="none" w:sz="0" w:space="0" w:color="auto"/>
            <w:left w:val="none" w:sz="0" w:space="0" w:color="auto"/>
            <w:bottom w:val="none" w:sz="0" w:space="0" w:color="auto"/>
            <w:right w:val="none" w:sz="0" w:space="0" w:color="auto"/>
          </w:divBdr>
        </w:div>
        <w:div w:id="2118211714">
          <w:marLeft w:val="0"/>
          <w:marRight w:val="0"/>
          <w:marTop w:val="0"/>
          <w:marBottom w:val="0"/>
          <w:divBdr>
            <w:top w:val="none" w:sz="0" w:space="0" w:color="auto"/>
            <w:left w:val="none" w:sz="0" w:space="0" w:color="auto"/>
            <w:bottom w:val="none" w:sz="0" w:space="0" w:color="auto"/>
            <w:right w:val="none" w:sz="0" w:space="0" w:color="auto"/>
          </w:divBdr>
        </w:div>
        <w:div w:id="350767794">
          <w:marLeft w:val="0"/>
          <w:marRight w:val="0"/>
          <w:marTop w:val="0"/>
          <w:marBottom w:val="0"/>
          <w:divBdr>
            <w:top w:val="none" w:sz="0" w:space="0" w:color="auto"/>
            <w:left w:val="none" w:sz="0" w:space="0" w:color="auto"/>
            <w:bottom w:val="none" w:sz="0" w:space="0" w:color="auto"/>
            <w:right w:val="none" w:sz="0" w:space="0" w:color="auto"/>
          </w:divBdr>
        </w:div>
        <w:div w:id="2094231805">
          <w:marLeft w:val="0"/>
          <w:marRight w:val="0"/>
          <w:marTop w:val="0"/>
          <w:marBottom w:val="0"/>
          <w:divBdr>
            <w:top w:val="none" w:sz="0" w:space="0" w:color="auto"/>
            <w:left w:val="none" w:sz="0" w:space="0" w:color="auto"/>
            <w:bottom w:val="none" w:sz="0" w:space="0" w:color="auto"/>
            <w:right w:val="none" w:sz="0" w:space="0" w:color="auto"/>
          </w:divBdr>
          <w:divsChild>
            <w:div w:id="742725810">
              <w:marLeft w:val="0"/>
              <w:marRight w:val="0"/>
              <w:marTop w:val="0"/>
              <w:marBottom w:val="0"/>
              <w:divBdr>
                <w:top w:val="none" w:sz="0" w:space="0" w:color="auto"/>
                <w:left w:val="none" w:sz="0" w:space="0" w:color="auto"/>
                <w:bottom w:val="none" w:sz="0" w:space="0" w:color="auto"/>
                <w:right w:val="none" w:sz="0" w:space="0" w:color="auto"/>
              </w:divBdr>
            </w:div>
            <w:div w:id="2124377690">
              <w:marLeft w:val="0"/>
              <w:marRight w:val="0"/>
              <w:marTop w:val="0"/>
              <w:marBottom w:val="0"/>
              <w:divBdr>
                <w:top w:val="none" w:sz="0" w:space="0" w:color="auto"/>
                <w:left w:val="none" w:sz="0" w:space="0" w:color="auto"/>
                <w:bottom w:val="none" w:sz="0" w:space="0" w:color="auto"/>
                <w:right w:val="none" w:sz="0" w:space="0" w:color="auto"/>
              </w:divBdr>
            </w:div>
            <w:div w:id="1857377899">
              <w:marLeft w:val="0"/>
              <w:marRight w:val="0"/>
              <w:marTop w:val="0"/>
              <w:marBottom w:val="0"/>
              <w:divBdr>
                <w:top w:val="none" w:sz="0" w:space="0" w:color="auto"/>
                <w:left w:val="none" w:sz="0" w:space="0" w:color="auto"/>
                <w:bottom w:val="none" w:sz="0" w:space="0" w:color="auto"/>
                <w:right w:val="none" w:sz="0" w:space="0" w:color="auto"/>
              </w:divBdr>
            </w:div>
            <w:div w:id="959454849">
              <w:marLeft w:val="0"/>
              <w:marRight w:val="0"/>
              <w:marTop w:val="0"/>
              <w:marBottom w:val="0"/>
              <w:divBdr>
                <w:top w:val="none" w:sz="0" w:space="0" w:color="auto"/>
                <w:left w:val="none" w:sz="0" w:space="0" w:color="auto"/>
                <w:bottom w:val="none" w:sz="0" w:space="0" w:color="auto"/>
                <w:right w:val="none" w:sz="0" w:space="0" w:color="auto"/>
              </w:divBdr>
            </w:div>
            <w:div w:id="1177190195">
              <w:marLeft w:val="0"/>
              <w:marRight w:val="0"/>
              <w:marTop w:val="0"/>
              <w:marBottom w:val="0"/>
              <w:divBdr>
                <w:top w:val="none" w:sz="0" w:space="0" w:color="auto"/>
                <w:left w:val="none" w:sz="0" w:space="0" w:color="auto"/>
                <w:bottom w:val="none" w:sz="0" w:space="0" w:color="auto"/>
                <w:right w:val="none" w:sz="0" w:space="0" w:color="auto"/>
              </w:divBdr>
            </w:div>
          </w:divsChild>
        </w:div>
        <w:div w:id="1329140072">
          <w:marLeft w:val="0"/>
          <w:marRight w:val="0"/>
          <w:marTop w:val="0"/>
          <w:marBottom w:val="0"/>
          <w:divBdr>
            <w:top w:val="none" w:sz="0" w:space="0" w:color="auto"/>
            <w:left w:val="none" w:sz="0" w:space="0" w:color="auto"/>
            <w:bottom w:val="none" w:sz="0" w:space="0" w:color="auto"/>
            <w:right w:val="none" w:sz="0" w:space="0" w:color="auto"/>
          </w:divBdr>
          <w:divsChild>
            <w:div w:id="1756703828">
              <w:marLeft w:val="0"/>
              <w:marRight w:val="0"/>
              <w:marTop w:val="0"/>
              <w:marBottom w:val="0"/>
              <w:divBdr>
                <w:top w:val="none" w:sz="0" w:space="0" w:color="auto"/>
                <w:left w:val="none" w:sz="0" w:space="0" w:color="auto"/>
                <w:bottom w:val="none" w:sz="0" w:space="0" w:color="auto"/>
                <w:right w:val="none" w:sz="0" w:space="0" w:color="auto"/>
              </w:divBdr>
            </w:div>
            <w:div w:id="784814335">
              <w:marLeft w:val="0"/>
              <w:marRight w:val="0"/>
              <w:marTop w:val="0"/>
              <w:marBottom w:val="0"/>
              <w:divBdr>
                <w:top w:val="none" w:sz="0" w:space="0" w:color="auto"/>
                <w:left w:val="none" w:sz="0" w:space="0" w:color="auto"/>
                <w:bottom w:val="none" w:sz="0" w:space="0" w:color="auto"/>
                <w:right w:val="none" w:sz="0" w:space="0" w:color="auto"/>
              </w:divBdr>
            </w:div>
            <w:div w:id="1164320728">
              <w:marLeft w:val="0"/>
              <w:marRight w:val="0"/>
              <w:marTop w:val="0"/>
              <w:marBottom w:val="0"/>
              <w:divBdr>
                <w:top w:val="none" w:sz="0" w:space="0" w:color="auto"/>
                <w:left w:val="none" w:sz="0" w:space="0" w:color="auto"/>
                <w:bottom w:val="none" w:sz="0" w:space="0" w:color="auto"/>
                <w:right w:val="none" w:sz="0" w:space="0" w:color="auto"/>
              </w:divBdr>
            </w:div>
            <w:div w:id="432673899">
              <w:marLeft w:val="0"/>
              <w:marRight w:val="0"/>
              <w:marTop w:val="0"/>
              <w:marBottom w:val="0"/>
              <w:divBdr>
                <w:top w:val="none" w:sz="0" w:space="0" w:color="auto"/>
                <w:left w:val="none" w:sz="0" w:space="0" w:color="auto"/>
                <w:bottom w:val="none" w:sz="0" w:space="0" w:color="auto"/>
                <w:right w:val="none" w:sz="0" w:space="0" w:color="auto"/>
              </w:divBdr>
            </w:div>
            <w:div w:id="930115640">
              <w:marLeft w:val="0"/>
              <w:marRight w:val="0"/>
              <w:marTop w:val="0"/>
              <w:marBottom w:val="0"/>
              <w:divBdr>
                <w:top w:val="none" w:sz="0" w:space="0" w:color="auto"/>
                <w:left w:val="none" w:sz="0" w:space="0" w:color="auto"/>
                <w:bottom w:val="none" w:sz="0" w:space="0" w:color="auto"/>
                <w:right w:val="none" w:sz="0" w:space="0" w:color="auto"/>
              </w:divBdr>
            </w:div>
          </w:divsChild>
        </w:div>
        <w:div w:id="920719205">
          <w:marLeft w:val="0"/>
          <w:marRight w:val="0"/>
          <w:marTop w:val="0"/>
          <w:marBottom w:val="0"/>
          <w:divBdr>
            <w:top w:val="none" w:sz="0" w:space="0" w:color="auto"/>
            <w:left w:val="none" w:sz="0" w:space="0" w:color="auto"/>
            <w:bottom w:val="none" w:sz="0" w:space="0" w:color="auto"/>
            <w:right w:val="none" w:sz="0" w:space="0" w:color="auto"/>
          </w:divBdr>
          <w:divsChild>
            <w:div w:id="1513956953">
              <w:marLeft w:val="0"/>
              <w:marRight w:val="0"/>
              <w:marTop w:val="0"/>
              <w:marBottom w:val="0"/>
              <w:divBdr>
                <w:top w:val="none" w:sz="0" w:space="0" w:color="auto"/>
                <w:left w:val="none" w:sz="0" w:space="0" w:color="auto"/>
                <w:bottom w:val="none" w:sz="0" w:space="0" w:color="auto"/>
                <w:right w:val="none" w:sz="0" w:space="0" w:color="auto"/>
              </w:divBdr>
            </w:div>
            <w:div w:id="1867864322">
              <w:marLeft w:val="0"/>
              <w:marRight w:val="0"/>
              <w:marTop w:val="0"/>
              <w:marBottom w:val="0"/>
              <w:divBdr>
                <w:top w:val="none" w:sz="0" w:space="0" w:color="auto"/>
                <w:left w:val="none" w:sz="0" w:space="0" w:color="auto"/>
                <w:bottom w:val="none" w:sz="0" w:space="0" w:color="auto"/>
                <w:right w:val="none" w:sz="0" w:space="0" w:color="auto"/>
              </w:divBdr>
            </w:div>
            <w:div w:id="1127313955">
              <w:marLeft w:val="0"/>
              <w:marRight w:val="0"/>
              <w:marTop w:val="0"/>
              <w:marBottom w:val="0"/>
              <w:divBdr>
                <w:top w:val="none" w:sz="0" w:space="0" w:color="auto"/>
                <w:left w:val="none" w:sz="0" w:space="0" w:color="auto"/>
                <w:bottom w:val="none" w:sz="0" w:space="0" w:color="auto"/>
                <w:right w:val="none" w:sz="0" w:space="0" w:color="auto"/>
              </w:divBdr>
            </w:div>
            <w:div w:id="192496732">
              <w:marLeft w:val="0"/>
              <w:marRight w:val="0"/>
              <w:marTop w:val="0"/>
              <w:marBottom w:val="0"/>
              <w:divBdr>
                <w:top w:val="none" w:sz="0" w:space="0" w:color="auto"/>
                <w:left w:val="none" w:sz="0" w:space="0" w:color="auto"/>
                <w:bottom w:val="none" w:sz="0" w:space="0" w:color="auto"/>
                <w:right w:val="none" w:sz="0" w:space="0" w:color="auto"/>
              </w:divBdr>
            </w:div>
            <w:div w:id="3269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ADE334878A6B4D992242E6F4D2A59E" ma:contentTypeVersion="15" ma:contentTypeDescription="Create a new document." ma:contentTypeScope="" ma:versionID="f6a6382635e5b68f2752dc5e7b2e2b6e">
  <xsd:schema xmlns:xsd="http://www.w3.org/2001/XMLSchema" xmlns:xs="http://www.w3.org/2001/XMLSchema" xmlns:p="http://schemas.microsoft.com/office/2006/metadata/properties" xmlns:ns1="http://schemas.microsoft.com/sharepoint/v3" xmlns:ns2="af9d0a41-4fed-4f8f-9933-54f4d198580d" xmlns:ns3="9bf0348d-e0e5-4dd3-a909-f479d677d087" targetNamespace="http://schemas.microsoft.com/office/2006/metadata/properties" ma:root="true" ma:fieldsID="1c8ba273b3e88df7973e5d0cbbd730e3" ns1:_="" ns2:_="" ns3:_="">
    <xsd:import namespace="http://schemas.microsoft.com/sharepoint/v3"/>
    <xsd:import namespace="af9d0a41-4fed-4f8f-9933-54f4d198580d"/>
    <xsd:import namespace="9bf0348d-e0e5-4dd3-a909-f479d677d0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d0a41-4fed-4f8f-9933-54f4d1985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f0348d-e0e5-4dd3-a909-f479d677d08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245E63F-D230-46BC-9A44-F1FF3BE63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9d0a41-4fed-4f8f-9933-54f4d198580d"/>
    <ds:schemaRef ds:uri="9bf0348d-e0e5-4dd3-a909-f479d677d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6501D1-B2D0-46EC-BE2A-A2A36506F1AD}">
  <ds:schemaRefs>
    <ds:schemaRef ds:uri="http://schemas.microsoft.com/sharepoint/v3/contenttype/forms"/>
  </ds:schemaRefs>
</ds:datastoreItem>
</file>

<file path=customXml/itemProps3.xml><?xml version="1.0" encoding="utf-8"?>
<ds:datastoreItem xmlns:ds="http://schemas.openxmlformats.org/officeDocument/2006/customXml" ds:itemID="{106A2897-46D9-4E53-9958-71CBC923B91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2416</Words>
  <Characters>13777</Characters>
  <Application>Microsoft Office Word</Application>
  <DocSecurity>0</DocSecurity>
  <Lines>114</Lines>
  <Paragraphs>32</Paragraphs>
  <ScaleCrop>false</ScaleCrop>
  <Company/>
  <LinksUpToDate>false</LinksUpToDate>
  <CharactersWithSpaces>16161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Allsop</dc:creator>
  <cp:keywords/>
  <dc:description/>
  <cp:lastModifiedBy>Amber Spalding</cp:lastModifiedBy>
  <cp:revision>2</cp:revision>
  <dcterms:created xsi:type="dcterms:W3CDTF">2023-05-18T14:13:00Z</dcterms:created>
  <dcterms:modified xsi:type="dcterms:W3CDTF">2023-05-18T14:13:00Z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0x0101001EADE334878A6B4D992242E6F4D2A59E</vt:lpwstr>
  </property>
</Properties>
</file>